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F3" w:rsidRDefault="008A1AF3" w:rsidP="00337AA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PLAN DE </w:t>
      </w:r>
      <w:r w:rsidR="00950B5E">
        <w:rPr>
          <w:rFonts w:ascii="Arial" w:hAnsi="Arial" w:cs="Arial"/>
          <w:sz w:val="28"/>
          <w:szCs w:val="28"/>
        </w:rPr>
        <w:t>MEJORAMIENTO VIGENCIA  2012-2015</w:t>
      </w:r>
    </w:p>
    <w:p w:rsidR="00337AAA" w:rsidRDefault="008A1AF3" w:rsidP="00337AAA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INSTITUCION EDUCATIVA ISLA DE LOS MILAGROS</w:t>
      </w:r>
      <w:r w:rsidR="00EE09EE">
        <w:rPr>
          <w:rFonts w:ascii="Arial" w:hAnsi="Arial" w:cs="Arial"/>
          <w:sz w:val="28"/>
          <w:szCs w:val="28"/>
        </w:rPr>
        <w:t>.</w:t>
      </w:r>
    </w:p>
    <w:p w:rsidR="00EE09EE" w:rsidRDefault="00EE09EE" w:rsidP="00EE09E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REPRESENTANTE LEGAL: MANUELRODOLFO ANAYA SANCHEZ</w:t>
      </w:r>
    </w:p>
    <w:p w:rsidR="00EE09EE" w:rsidRDefault="00EE09EE" w:rsidP="00EE09E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EQUIPOS DE </w:t>
      </w:r>
      <w:r w:rsidR="00A562EF">
        <w:rPr>
          <w:rFonts w:ascii="Arial" w:hAnsi="Arial" w:cs="Arial"/>
          <w:sz w:val="28"/>
          <w:szCs w:val="28"/>
        </w:rPr>
        <w:t>GESTION:</w:t>
      </w:r>
    </w:p>
    <w:tbl>
      <w:tblPr>
        <w:tblStyle w:val="Tablaconcuadrcula"/>
        <w:tblW w:w="0" w:type="auto"/>
        <w:tblLook w:val="04A0"/>
      </w:tblPr>
      <w:tblGrid>
        <w:gridCol w:w="3652"/>
        <w:gridCol w:w="5112"/>
        <w:gridCol w:w="4382"/>
      </w:tblGrid>
      <w:tr w:rsidR="00EE09EE" w:rsidTr="00EE09EE">
        <w:trPr>
          <w:trHeight w:val="150"/>
        </w:trPr>
        <w:tc>
          <w:tcPr>
            <w:tcW w:w="3652" w:type="dxa"/>
          </w:tcPr>
          <w:p w:rsidR="00EE09EE" w:rsidRDefault="00EE09EE" w:rsidP="007326BE">
            <w:r>
              <w:t>AREAS DE GESTION EDUCATIVA</w:t>
            </w:r>
          </w:p>
        </w:tc>
        <w:tc>
          <w:tcPr>
            <w:tcW w:w="5112" w:type="dxa"/>
          </w:tcPr>
          <w:p w:rsidR="00EE09EE" w:rsidRDefault="00EE09EE" w:rsidP="007326BE">
            <w:r>
              <w:t>INTEGRANDES DEL EQUIPO</w:t>
            </w:r>
          </w:p>
        </w:tc>
        <w:tc>
          <w:tcPr>
            <w:tcW w:w="4382" w:type="dxa"/>
          </w:tcPr>
          <w:p w:rsidR="00EE09EE" w:rsidRDefault="00EE09EE" w:rsidP="007326BE">
            <w:r>
              <w:t>COORDINADORES DEL EQUIPO</w:t>
            </w:r>
          </w:p>
        </w:tc>
      </w:tr>
      <w:tr w:rsidR="00EE09EE" w:rsidTr="00EE09EE">
        <w:trPr>
          <w:trHeight w:val="930"/>
        </w:trPr>
        <w:tc>
          <w:tcPr>
            <w:tcW w:w="3652" w:type="dxa"/>
          </w:tcPr>
          <w:p w:rsidR="00EE09EE" w:rsidRPr="004A0F34" w:rsidRDefault="00EE09EE" w:rsidP="007326BE">
            <w:pPr>
              <w:rPr>
                <w:b/>
              </w:rPr>
            </w:pPr>
            <w:r w:rsidRPr="004A0F34">
              <w:rPr>
                <w:b/>
              </w:rPr>
              <w:t>AREA: GESTION: DIRECTIVA</w:t>
            </w:r>
          </w:p>
        </w:tc>
        <w:tc>
          <w:tcPr>
            <w:tcW w:w="5112" w:type="dxa"/>
          </w:tcPr>
          <w:p w:rsidR="00EE09EE" w:rsidRDefault="00EE09EE" w:rsidP="007326BE">
            <w:r>
              <w:t>LIC. SERGIO RAMOS ALVAREZ</w:t>
            </w:r>
          </w:p>
          <w:p w:rsidR="00EE09EE" w:rsidRDefault="00A562EF" w:rsidP="007326BE">
            <w:r>
              <w:t xml:space="preserve">LIC. </w:t>
            </w:r>
            <w:r w:rsidR="00EE09EE">
              <w:t xml:space="preserve">NORMA DEL CRISTO MORENO DIAZ  </w:t>
            </w:r>
          </w:p>
          <w:p w:rsidR="00EE09EE" w:rsidRDefault="00A562EF" w:rsidP="007326BE">
            <w:r>
              <w:t>LIC.</w:t>
            </w:r>
            <w:r w:rsidR="00EE09EE">
              <w:t>ANA RAMONA OSPINO HERNANDEZ</w:t>
            </w:r>
          </w:p>
          <w:p w:rsidR="00EE09EE" w:rsidRDefault="00A562EF" w:rsidP="007326BE">
            <w:r>
              <w:t>LIC.</w:t>
            </w:r>
            <w:r w:rsidR="00EE09EE">
              <w:t xml:space="preserve">YENIS LOZANO ABAD  </w:t>
            </w:r>
          </w:p>
          <w:p w:rsidR="005E5E2F" w:rsidRDefault="00897E0D" w:rsidP="007326BE">
            <w:r>
              <w:t>LIC. MERLYS AYARZA PEREZ</w:t>
            </w:r>
          </w:p>
        </w:tc>
        <w:tc>
          <w:tcPr>
            <w:tcW w:w="4382" w:type="dxa"/>
          </w:tcPr>
          <w:p w:rsidR="00EE09EE" w:rsidRDefault="00EE09EE" w:rsidP="007326BE">
            <w:r>
              <w:t>SERGIO RAMOS</w:t>
            </w:r>
            <w:r w:rsidR="00A562EF">
              <w:t xml:space="preserve"> ALVAREZ</w:t>
            </w:r>
          </w:p>
        </w:tc>
      </w:tr>
      <w:tr w:rsidR="00EE09EE" w:rsidTr="00EE09EE">
        <w:tc>
          <w:tcPr>
            <w:tcW w:w="3652" w:type="dxa"/>
          </w:tcPr>
          <w:p w:rsidR="00EE09EE" w:rsidRDefault="00EE09EE" w:rsidP="007326BE">
            <w:r w:rsidRPr="00BD4255">
              <w:rPr>
                <w:b/>
              </w:rPr>
              <w:t>AREA: GESTION: ACADEMICA</w:t>
            </w:r>
          </w:p>
        </w:tc>
        <w:tc>
          <w:tcPr>
            <w:tcW w:w="5112" w:type="dxa"/>
          </w:tcPr>
          <w:p w:rsidR="00EE09EE" w:rsidRDefault="00A562EF" w:rsidP="007326BE">
            <w:r>
              <w:t xml:space="preserve">ING. </w:t>
            </w:r>
            <w:r w:rsidR="00EE09EE">
              <w:t>ERIK BALLESTERO VILLADIEGO</w:t>
            </w:r>
          </w:p>
          <w:p w:rsidR="00EE09EE" w:rsidRDefault="00A562EF" w:rsidP="007326BE">
            <w:r>
              <w:t>LIC.</w:t>
            </w:r>
            <w:r w:rsidR="00EE09EE">
              <w:t>RAFAEL ORTIZ BALLESTEROS</w:t>
            </w:r>
          </w:p>
          <w:p w:rsidR="00EE09EE" w:rsidRDefault="00A562EF" w:rsidP="007326BE">
            <w:r>
              <w:t xml:space="preserve">B. P. </w:t>
            </w:r>
            <w:r w:rsidR="00EE09EE">
              <w:t>LEONOR BARRAGAN DIZ</w:t>
            </w:r>
          </w:p>
          <w:p w:rsidR="00EE09EE" w:rsidRDefault="00A562EF" w:rsidP="007326BE">
            <w:r>
              <w:t>LIC.</w:t>
            </w:r>
            <w:r w:rsidR="00EE09EE">
              <w:t>WILSON HERNANDEZ AVILA</w:t>
            </w:r>
          </w:p>
          <w:p w:rsidR="00EE09EE" w:rsidRPr="0003587F" w:rsidRDefault="00A562EF" w:rsidP="007326BE">
            <w:pPr>
              <w:rPr>
                <w:lang w:val="en-US"/>
              </w:rPr>
            </w:pPr>
            <w:r w:rsidRPr="0003587F">
              <w:rPr>
                <w:lang w:val="en-US"/>
              </w:rPr>
              <w:t xml:space="preserve">ING </w:t>
            </w:r>
            <w:r w:rsidR="00EE09EE" w:rsidRPr="0003587F">
              <w:rPr>
                <w:lang w:val="en-US"/>
              </w:rPr>
              <w:t>DEIVIS BALLESTEROS MARTINEZ</w:t>
            </w:r>
          </w:p>
          <w:p w:rsidR="00EE09EE" w:rsidRPr="0003587F" w:rsidRDefault="00A562EF" w:rsidP="007326BE">
            <w:pPr>
              <w:rPr>
                <w:lang w:val="en-US"/>
              </w:rPr>
            </w:pPr>
            <w:r w:rsidRPr="0003587F">
              <w:rPr>
                <w:lang w:val="en-US"/>
              </w:rPr>
              <w:t xml:space="preserve">LIC. </w:t>
            </w:r>
            <w:r w:rsidR="00EE09EE" w:rsidRPr="0003587F">
              <w:rPr>
                <w:lang w:val="en-US"/>
              </w:rPr>
              <w:t>YERLIS DIAZ NEGRETTE</w:t>
            </w:r>
          </w:p>
        </w:tc>
        <w:tc>
          <w:tcPr>
            <w:tcW w:w="4382" w:type="dxa"/>
          </w:tcPr>
          <w:p w:rsidR="00EE09EE" w:rsidRDefault="00EE09EE" w:rsidP="007326BE">
            <w:r>
              <w:t>RAFAEL ORTIZ</w:t>
            </w:r>
            <w:r w:rsidR="00A562EF">
              <w:t xml:space="preserve"> BALLESTEROS</w:t>
            </w:r>
          </w:p>
        </w:tc>
      </w:tr>
      <w:tr w:rsidR="00EE09EE" w:rsidTr="00EE09EE">
        <w:trPr>
          <w:trHeight w:val="720"/>
        </w:trPr>
        <w:tc>
          <w:tcPr>
            <w:tcW w:w="3652" w:type="dxa"/>
          </w:tcPr>
          <w:p w:rsidR="00EE09EE" w:rsidRDefault="00EE09EE" w:rsidP="007326BE">
            <w:pPr>
              <w:rPr>
                <w:rFonts w:cstheme="minorHAnsi"/>
                <w:b/>
              </w:rPr>
            </w:pPr>
            <w:r w:rsidRPr="00BD4255">
              <w:rPr>
                <w:rFonts w:cstheme="minorHAnsi"/>
                <w:b/>
              </w:rPr>
              <w:t>AREA: GESTION: ADMINISTRATIVA Y FINANCIERA</w:t>
            </w:r>
          </w:p>
          <w:p w:rsidR="00EE09EE" w:rsidRDefault="00EE09EE" w:rsidP="007326BE"/>
        </w:tc>
        <w:tc>
          <w:tcPr>
            <w:tcW w:w="5112" w:type="dxa"/>
          </w:tcPr>
          <w:p w:rsidR="00EE09EE" w:rsidRDefault="00A562EF" w:rsidP="007326BE">
            <w:r>
              <w:t xml:space="preserve">LIC. </w:t>
            </w:r>
            <w:r w:rsidR="00EE09EE">
              <w:t>AUDIS MORALES ESCARPETA</w:t>
            </w:r>
          </w:p>
          <w:p w:rsidR="00EE09EE" w:rsidRDefault="00A562EF" w:rsidP="007326BE">
            <w:r>
              <w:t xml:space="preserve">M.B. </w:t>
            </w:r>
            <w:r w:rsidR="00EE09EE">
              <w:t>NAUDIS IBAÑEZ BALLESTA</w:t>
            </w:r>
          </w:p>
          <w:p w:rsidR="00EE09EE" w:rsidRDefault="00A562EF" w:rsidP="007326BE">
            <w:r>
              <w:t>LIC.</w:t>
            </w:r>
            <w:r w:rsidR="00EE09EE">
              <w:t>REBECA PINTO</w:t>
            </w:r>
          </w:p>
          <w:p w:rsidR="00EE09EE" w:rsidRDefault="00A562EF" w:rsidP="007326BE">
            <w:r>
              <w:t>LIC.</w:t>
            </w:r>
            <w:r w:rsidR="00EE09EE">
              <w:t>FARIDES RENAL RIOS</w:t>
            </w:r>
          </w:p>
          <w:p w:rsidR="00EE09EE" w:rsidRDefault="00A562EF" w:rsidP="007326BE">
            <w:r>
              <w:t>LIC.</w:t>
            </w:r>
            <w:r w:rsidR="00EE09EE">
              <w:t>EDER  DIAZ RAMOS</w:t>
            </w:r>
          </w:p>
        </w:tc>
        <w:tc>
          <w:tcPr>
            <w:tcW w:w="4382" w:type="dxa"/>
          </w:tcPr>
          <w:p w:rsidR="00EE09EE" w:rsidRDefault="00EE09EE" w:rsidP="007326BE">
            <w:r>
              <w:t xml:space="preserve">AUDIS </w:t>
            </w:r>
            <w:r w:rsidR="00A562EF">
              <w:t xml:space="preserve"> MORALES</w:t>
            </w:r>
            <w:r w:rsidR="00C5497B">
              <w:t xml:space="preserve">  ESCARPETA</w:t>
            </w:r>
          </w:p>
        </w:tc>
      </w:tr>
      <w:tr w:rsidR="00EE09EE" w:rsidTr="00EE09EE">
        <w:trPr>
          <w:trHeight w:val="360"/>
        </w:trPr>
        <w:tc>
          <w:tcPr>
            <w:tcW w:w="3652" w:type="dxa"/>
          </w:tcPr>
          <w:p w:rsidR="00EE09EE" w:rsidRPr="00BD4255" w:rsidRDefault="00EE09EE" w:rsidP="007326B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AREA DE GESTION COMUNITARIA</w:t>
            </w:r>
          </w:p>
        </w:tc>
        <w:tc>
          <w:tcPr>
            <w:tcW w:w="5112" w:type="dxa"/>
          </w:tcPr>
          <w:p w:rsidR="00EE09EE" w:rsidRDefault="00A562EF" w:rsidP="007326BE">
            <w:r>
              <w:t>LIC.</w:t>
            </w:r>
            <w:r w:rsidR="00EE09EE">
              <w:t>MARTHA  MIRANDA</w:t>
            </w:r>
            <w:r w:rsidR="00422685">
              <w:t xml:space="preserve"> ALEGRIA</w:t>
            </w:r>
          </w:p>
          <w:p w:rsidR="00EE09EE" w:rsidRDefault="00A562EF" w:rsidP="007326BE">
            <w:r>
              <w:t>LIC.</w:t>
            </w:r>
            <w:r w:rsidR="00EE09EE">
              <w:t>FRANCISCO BOHORQUEZ</w:t>
            </w:r>
          </w:p>
          <w:p w:rsidR="00EE09EE" w:rsidRDefault="00A562EF" w:rsidP="007326BE">
            <w:r>
              <w:t>LIC.</w:t>
            </w:r>
            <w:r w:rsidR="00EE09EE">
              <w:t>NEDYS PETRO CAVADIA</w:t>
            </w:r>
          </w:p>
          <w:p w:rsidR="00EE09EE" w:rsidRDefault="00A562EF" w:rsidP="007326BE">
            <w:r>
              <w:t xml:space="preserve">LIC. </w:t>
            </w:r>
            <w:r w:rsidR="00EE09EE">
              <w:t>IVAN BATISTA PINTO</w:t>
            </w:r>
          </w:p>
          <w:p w:rsidR="00EE09EE" w:rsidRDefault="00A562EF" w:rsidP="007326BE">
            <w:r>
              <w:t>LIC.</w:t>
            </w:r>
            <w:r w:rsidR="00EE09EE">
              <w:t>YOLANDA</w:t>
            </w:r>
            <w:r>
              <w:t xml:space="preserve">  LOPEZ CAVADIA.</w:t>
            </w:r>
          </w:p>
        </w:tc>
        <w:tc>
          <w:tcPr>
            <w:tcW w:w="4382" w:type="dxa"/>
          </w:tcPr>
          <w:p w:rsidR="00EE09EE" w:rsidRDefault="00EE09EE" w:rsidP="007326BE">
            <w:r>
              <w:t>MARTHA MIRANDA</w:t>
            </w:r>
            <w:r w:rsidR="00C5497B">
              <w:t xml:space="preserve"> ALEGRIA.</w:t>
            </w:r>
          </w:p>
        </w:tc>
      </w:tr>
    </w:tbl>
    <w:p w:rsidR="008A1AF3" w:rsidRDefault="008A1AF3"/>
    <w:p w:rsidR="008A1AF3" w:rsidRDefault="008A1AF3"/>
    <w:p w:rsidR="00200CDE" w:rsidRDefault="00200CDE"/>
    <w:p w:rsidR="003C3D30" w:rsidRDefault="00966C02" w:rsidP="00200CDE">
      <w:pPr>
        <w:jc w:val="center"/>
      </w:pPr>
      <w:r>
        <w:lastRenderedPageBreak/>
        <w:t>PLAN DE MEJORAMIENTO DEL AREA DE GESTIÓN ADMINISTRATIVA Y FINANCIERA</w:t>
      </w:r>
      <w:r w:rsidR="00200CDE">
        <w:t xml:space="preserve"> 2012- 2015</w:t>
      </w:r>
      <w:r w:rsidR="008F1A99">
        <w:t>.</w:t>
      </w:r>
    </w:p>
    <w:tbl>
      <w:tblPr>
        <w:tblStyle w:val="Tablaconcuadrcula"/>
        <w:tblW w:w="0" w:type="auto"/>
        <w:tblLook w:val="04A0"/>
      </w:tblPr>
      <w:tblGrid>
        <w:gridCol w:w="2051"/>
        <w:gridCol w:w="2167"/>
        <w:gridCol w:w="1870"/>
        <w:gridCol w:w="2297"/>
        <w:gridCol w:w="1595"/>
        <w:gridCol w:w="922"/>
        <w:gridCol w:w="1185"/>
        <w:gridCol w:w="1133"/>
      </w:tblGrid>
      <w:tr w:rsidR="00DF2E32" w:rsidTr="00AB4BBF">
        <w:trPr>
          <w:trHeight w:val="375"/>
        </w:trPr>
        <w:tc>
          <w:tcPr>
            <w:tcW w:w="2051" w:type="dxa"/>
            <w:vMerge w:val="restart"/>
          </w:tcPr>
          <w:p w:rsidR="00966C02" w:rsidRDefault="00966C02">
            <w:r>
              <w:t>OBJETIVOS</w:t>
            </w:r>
          </w:p>
        </w:tc>
        <w:tc>
          <w:tcPr>
            <w:tcW w:w="2168" w:type="dxa"/>
            <w:vMerge w:val="restart"/>
          </w:tcPr>
          <w:p w:rsidR="00966C02" w:rsidRDefault="00966C02">
            <w:r>
              <w:t>METAS</w:t>
            </w:r>
          </w:p>
        </w:tc>
        <w:tc>
          <w:tcPr>
            <w:tcW w:w="1870" w:type="dxa"/>
            <w:vMerge w:val="restart"/>
          </w:tcPr>
          <w:p w:rsidR="00966C02" w:rsidRDefault="00966C02">
            <w:r>
              <w:t>INDICADOR</w:t>
            </w:r>
          </w:p>
        </w:tc>
        <w:tc>
          <w:tcPr>
            <w:tcW w:w="2298" w:type="dxa"/>
            <w:vMerge w:val="restart"/>
          </w:tcPr>
          <w:p w:rsidR="00966C02" w:rsidRDefault="00966C02">
            <w:r>
              <w:t>ACTIVIDADES</w:t>
            </w:r>
          </w:p>
        </w:tc>
        <w:tc>
          <w:tcPr>
            <w:tcW w:w="1595" w:type="dxa"/>
            <w:vMerge w:val="restart"/>
          </w:tcPr>
          <w:p w:rsidR="00966C02" w:rsidRDefault="00966C02">
            <w:r>
              <w:t>RESPONSABLES</w:t>
            </w:r>
          </w:p>
        </w:tc>
        <w:tc>
          <w:tcPr>
            <w:tcW w:w="3240" w:type="dxa"/>
            <w:gridSpan w:val="3"/>
          </w:tcPr>
          <w:p w:rsidR="00966C02" w:rsidRDefault="00966C02">
            <w:r>
              <w:t>PLAZO</w:t>
            </w:r>
          </w:p>
        </w:tc>
      </w:tr>
      <w:tr w:rsidR="00DF2E32" w:rsidTr="00AB4BBF">
        <w:trPr>
          <w:trHeight w:val="387"/>
        </w:trPr>
        <w:tc>
          <w:tcPr>
            <w:tcW w:w="2051" w:type="dxa"/>
            <w:vMerge/>
          </w:tcPr>
          <w:p w:rsidR="00966C02" w:rsidRDefault="00966C02"/>
        </w:tc>
        <w:tc>
          <w:tcPr>
            <w:tcW w:w="2168" w:type="dxa"/>
            <w:vMerge/>
          </w:tcPr>
          <w:p w:rsidR="00966C02" w:rsidRDefault="00966C02"/>
        </w:tc>
        <w:tc>
          <w:tcPr>
            <w:tcW w:w="1870" w:type="dxa"/>
            <w:vMerge/>
          </w:tcPr>
          <w:p w:rsidR="00966C02" w:rsidRDefault="00966C02"/>
        </w:tc>
        <w:tc>
          <w:tcPr>
            <w:tcW w:w="2298" w:type="dxa"/>
            <w:vMerge/>
          </w:tcPr>
          <w:p w:rsidR="00966C02" w:rsidRDefault="00966C02"/>
        </w:tc>
        <w:tc>
          <w:tcPr>
            <w:tcW w:w="1595" w:type="dxa"/>
            <w:vMerge/>
          </w:tcPr>
          <w:p w:rsidR="00966C02" w:rsidRDefault="00966C02"/>
        </w:tc>
        <w:tc>
          <w:tcPr>
            <w:tcW w:w="922" w:type="dxa"/>
          </w:tcPr>
          <w:p w:rsidR="00966C02" w:rsidRDefault="00966C02">
            <w:r>
              <w:t>INICIO</w:t>
            </w:r>
          </w:p>
        </w:tc>
        <w:tc>
          <w:tcPr>
            <w:tcW w:w="1185" w:type="dxa"/>
          </w:tcPr>
          <w:p w:rsidR="00966C02" w:rsidRDefault="00966C02">
            <w:r>
              <w:t>TERMINA</w:t>
            </w:r>
          </w:p>
        </w:tc>
        <w:tc>
          <w:tcPr>
            <w:tcW w:w="1133" w:type="dxa"/>
          </w:tcPr>
          <w:p w:rsidR="00966C02" w:rsidRDefault="00966C02">
            <w:r>
              <w:t>EVAL</w:t>
            </w:r>
          </w:p>
        </w:tc>
      </w:tr>
      <w:tr w:rsidR="00DF2E32" w:rsidTr="00AB4BBF">
        <w:trPr>
          <w:trHeight w:val="968"/>
        </w:trPr>
        <w:tc>
          <w:tcPr>
            <w:tcW w:w="2051" w:type="dxa"/>
          </w:tcPr>
          <w:p w:rsidR="00A03DD6" w:rsidRDefault="00966C02" w:rsidP="00A03DD6">
            <w:r>
              <w:t>Levantar un panorama completo de los riesgos físicos de la institución</w:t>
            </w:r>
          </w:p>
        </w:tc>
        <w:tc>
          <w:tcPr>
            <w:tcW w:w="2168" w:type="dxa"/>
          </w:tcPr>
          <w:p w:rsidR="00966C02" w:rsidRPr="00A03DD6" w:rsidRDefault="00950B5E" w:rsidP="00A03DD6">
            <w:r>
              <w:t>En mayo</w:t>
            </w:r>
            <w:r w:rsidR="00A03DD6">
              <w:t xml:space="preserve"> de 2012 la institución tendrá un panorama completo de los riesgos físicos</w:t>
            </w:r>
          </w:p>
        </w:tc>
        <w:tc>
          <w:tcPr>
            <w:tcW w:w="1870" w:type="dxa"/>
          </w:tcPr>
          <w:p w:rsidR="00966C02" w:rsidRDefault="00A03DD6">
            <w:r>
              <w:t>Porcentaje de riesgo físicos identificados</w:t>
            </w:r>
          </w:p>
        </w:tc>
        <w:tc>
          <w:tcPr>
            <w:tcW w:w="2298" w:type="dxa"/>
          </w:tcPr>
          <w:p w:rsidR="00966C02" w:rsidRDefault="00A03DD6">
            <w:r>
              <w:t>Jornada de discusión de los riesgos físicos de la institución</w:t>
            </w:r>
          </w:p>
        </w:tc>
        <w:tc>
          <w:tcPr>
            <w:tcW w:w="1595" w:type="dxa"/>
          </w:tcPr>
          <w:p w:rsidR="00966C02" w:rsidRDefault="00A03DD6">
            <w:r>
              <w:t>Director y docentes</w:t>
            </w:r>
          </w:p>
        </w:tc>
        <w:tc>
          <w:tcPr>
            <w:tcW w:w="922" w:type="dxa"/>
          </w:tcPr>
          <w:p w:rsidR="00966C02" w:rsidRDefault="00A03DD6">
            <w:r>
              <w:t>Marzo</w:t>
            </w:r>
          </w:p>
          <w:p w:rsidR="00F74976" w:rsidRDefault="00F74976">
            <w:r>
              <w:t>2012</w:t>
            </w:r>
          </w:p>
        </w:tc>
        <w:tc>
          <w:tcPr>
            <w:tcW w:w="1185" w:type="dxa"/>
          </w:tcPr>
          <w:p w:rsidR="00966C02" w:rsidRDefault="00AD464F">
            <w:r>
              <w:t>mayo</w:t>
            </w:r>
          </w:p>
          <w:p w:rsidR="00F74976" w:rsidRDefault="00F74976">
            <w:r>
              <w:t>2012</w:t>
            </w:r>
          </w:p>
        </w:tc>
        <w:tc>
          <w:tcPr>
            <w:tcW w:w="1133" w:type="dxa"/>
          </w:tcPr>
          <w:p w:rsidR="00966C02" w:rsidRDefault="00AA619D">
            <w:r>
              <w:t>Diciembre</w:t>
            </w:r>
          </w:p>
          <w:p w:rsidR="0044478B" w:rsidRDefault="0044478B"/>
        </w:tc>
      </w:tr>
      <w:tr w:rsidR="00DF2E32" w:rsidTr="00AB4BBF">
        <w:trPr>
          <w:trHeight w:val="1170"/>
        </w:trPr>
        <w:tc>
          <w:tcPr>
            <w:tcW w:w="2051" w:type="dxa"/>
          </w:tcPr>
          <w:p w:rsidR="00931F97" w:rsidRDefault="00931F97" w:rsidP="00A03DD6">
            <w:r>
              <w:t>Plantear una estrategia definida que apoye a todos los estudiantes que presentan bajo desempeño académico y dificultades de interacción</w:t>
            </w:r>
          </w:p>
        </w:tc>
        <w:tc>
          <w:tcPr>
            <w:tcW w:w="2168" w:type="dxa"/>
          </w:tcPr>
          <w:p w:rsidR="00931F97" w:rsidRDefault="00931F97" w:rsidP="00A03DD6">
            <w:r>
              <w:t>En diciembre de 2012 se contará con una estrategia definida para apoyo a los estudiantes con problemas académicos y de interacción aplicada en ambas sedes</w:t>
            </w:r>
          </w:p>
        </w:tc>
        <w:tc>
          <w:tcPr>
            <w:tcW w:w="1870" w:type="dxa"/>
          </w:tcPr>
          <w:p w:rsidR="00931F97" w:rsidRDefault="00931F97" w:rsidP="00A03DD6">
            <w:r>
              <w:t>Porcentaje de los estudiantes con problemas académicos y de interacción que son apoyados por las estrategias definidas</w:t>
            </w:r>
          </w:p>
        </w:tc>
        <w:tc>
          <w:tcPr>
            <w:tcW w:w="2298" w:type="dxa"/>
          </w:tcPr>
          <w:p w:rsidR="00931F97" w:rsidRDefault="00931F97" w:rsidP="00A03DD6">
            <w:r>
              <w:t>Talleres de discusión para implementar las estrategias.</w:t>
            </w:r>
          </w:p>
          <w:p w:rsidR="00931F97" w:rsidRDefault="00931F97" w:rsidP="00A03DD6">
            <w:r>
              <w:t>Seguimiento a estudiantes con problemas</w:t>
            </w:r>
          </w:p>
        </w:tc>
        <w:tc>
          <w:tcPr>
            <w:tcW w:w="1595" w:type="dxa"/>
          </w:tcPr>
          <w:p w:rsidR="00931F97" w:rsidRDefault="00931F97" w:rsidP="00A03DD6">
            <w:r>
              <w:t>Director y docentes</w:t>
            </w:r>
          </w:p>
        </w:tc>
        <w:tc>
          <w:tcPr>
            <w:tcW w:w="922" w:type="dxa"/>
          </w:tcPr>
          <w:p w:rsidR="00931F97" w:rsidRDefault="00931F97" w:rsidP="00A03DD6">
            <w:r>
              <w:t>Febrero</w:t>
            </w:r>
          </w:p>
          <w:p w:rsidR="00F74976" w:rsidRDefault="00F74976" w:rsidP="00A03DD6">
            <w:r>
              <w:t>2012</w:t>
            </w:r>
          </w:p>
        </w:tc>
        <w:tc>
          <w:tcPr>
            <w:tcW w:w="1185" w:type="dxa"/>
          </w:tcPr>
          <w:p w:rsidR="00F74976" w:rsidRDefault="00931F97" w:rsidP="00A03DD6">
            <w:r>
              <w:t>Diciembre</w:t>
            </w:r>
          </w:p>
          <w:p w:rsidR="00931F97" w:rsidRDefault="00F74976" w:rsidP="00A03DD6">
            <w:r>
              <w:t>201</w:t>
            </w:r>
            <w:r w:rsidR="00AA619D">
              <w:t>5</w:t>
            </w:r>
          </w:p>
        </w:tc>
        <w:tc>
          <w:tcPr>
            <w:tcW w:w="1133" w:type="dxa"/>
          </w:tcPr>
          <w:p w:rsidR="00AD464F" w:rsidRDefault="00AD464F">
            <w:r>
              <w:t>Diciembre</w:t>
            </w:r>
          </w:p>
          <w:p w:rsidR="00AD464F" w:rsidRDefault="00AD464F"/>
        </w:tc>
      </w:tr>
      <w:tr w:rsidR="00DF2E32" w:rsidTr="00AB4BBF">
        <w:trPr>
          <w:trHeight w:val="2745"/>
        </w:trPr>
        <w:tc>
          <w:tcPr>
            <w:tcW w:w="2051" w:type="dxa"/>
          </w:tcPr>
          <w:p w:rsidR="00931F97" w:rsidRDefault="00C35E7A" w:rsidP="00A03DD6">
            <w:r>
              <w:t>Implementar acciones de mejoramiento y desarrollo profesional de acuerdo a la evaluación respaldado por los miembros de la institución</w:t>
            </w:r>
          </w:p>
        </w:tc>
        <w:tc>
          <w:tcPr>
            <w:tcW w:w="2168" w:type="dxa"/>
          </w:tcPr>
          <w:p w:rsidR="00931F97" w:rsidRDefault="00C35E7A" w:rsidP="00A03DD6">
            <w:r>
              <w:t>En diciembre de 2013 la institución cuenta con un proceso de mejoramiento y desarrollo profesional respaldado por los miembros de la institución</w:t>
            </w:r>
          </w:p>
        </w:tc>
        <w:tc>
          <w:tcPr>
            <w:tcW w:w="1870" w:type="dxa"/>
          </w:tcPr>
          <w:p w:rsidR="00931F97" w:rsidRDefault="00C35E7A" w:rsidP="00A03DD6">
            <w:r>
              <w:t>El número de docentes de la institución por el número de docentes capacitados</w:t>
            </w:r>
          </w:p>
        </w:tc>
        <w:tc>
          <w:tcPr>
            <w:tcW w:w="2298" w:type="dxa"/>
          </w:tcPr>
          <w:p w:rsidR="00931F97" w:rsidRDefault="00C35E7A" w:rsidP="00A03DD6">
            <w:r>
              <w:t>Talleres de discusión y socialización</w:t>
            </w:r>
          </w:p>
        </w:tc>
        <w:tc>
          <w:tcPr>
            <w:tcW w:w="1595" w:type="dxa"/>
          </w:tcPr>
          <w:p w:rsidR="00931F97" w:rsidRDefault="00C35E7A" w:rsidP="00A03DD6">
            <w:r>
              <w:t>Director y docentes</w:t>
            </w:r>
          </w:p>
        </w:tc>
        <w:tc>
          <w:tcPr>
            <w:tcW w:w="922" w:type="dxa"/>
          </w:tcPr>
          <w:p w:rsidR="00931F97" w:rsidRDefault="00C35E7A" w:rsidP="00A03DD6">
            <w:r>
              <w:t>Febrero</w:t>
            </w:r>
          </w:p>
          <w:p w:rsidR="005706F3" w:rsidRDefault="005706F3" w:rsidP="00A03DD6">
            <w:r>
              <w:t>del 2013</w:t>
            </w:r>
          </w:p>
        </w:tc>
        <w:tc>
          <w:tcPr>
            <w:tcW w:w="1185" w:type="dxa"/>
          </w:tcPr>
          <w:p w:rsidR="00931F97" w:rsidRDefault="00C35E7A" w:rsidP="00A03DD6">
            <w:r>
              <w:t>noviembre</w:t>
            </w:r>
          </w:p>
          <w:p w:rsidR="005706F3" w:rsidRDefault="005706F3" w:rsidP="00A03DD6">
            <w:r>
              <w:t>del  2013</w:t>
            </w:r>
          </w:p>
        </w:tc>
        <w:tc>
          <w:tcPr>
            <w:tcW w:w="1133" w:type="dxa"/>
          </w:tcPr>
          <w:p w:rsidR="00931F97" w:rsidRDefault="00EE6128">
            <w:r>
              <w:t>Diciembre</w:t>
            </w:r>
          </w:p>
          <w:p w:rsidR="00EE6128" w:rsidRDefault="00EE6128"/>
        </w:tc>
      </w:tr>
      <w:tr w:rsidR="00DF2E32" w:rsidTr="00AB4BBF">
        <w:trPr>
          <w:trHeight w:val="1650"/>
        </w:trPr>
        <w:tc>
          <w:tcPr>
            <w:tcW w:w="2051" w:type="dxa"/>
          </w:tcPr>
          <w:p w:rsidR="00C35E7A" w:rsidRDefault="00C35E7A" w:rsidP="00A03DD6">
            <w:r>
              <w:t xml:space="preserve">Formular y divulgar políticas de investigación sobre temas y áreas de interés </w:t>
            </w:r>
          </w:p>
          <w:p w:rsidR="00C35E7A" w:rsidRDefault="00C35E7A" w:rsidP="00A03DD6"/>
        </w:tc>
        <w:tc>
          <w:tcPr>
            <w:tcW w:w="2168" w:type="dxa"/>
          </w:tcPr>
          <w:p w:rsidR="00C35E7A" w:rsidRDefault="00C35E7A" w:rsidP="00A03DD6">
            <w:r>
              <w:t xml:space="preserve">En diciembre de 2013 se contará con una política de investigación sobre temas y áreas de interés </w:t>
            </w:r>
          </w:p>
        </w:tc>
        <w:tc>
          <w:tcPr>
            <w:tcW w:w="1870" w:type="dxa"/>
          </w:tcPr>
          <w:p w:rsidR="00C35E7A" w:rsidRDefault="00C35E7A" w:rsidP="00A03DD6">
            <w:r>
              <w:t xml:space="preserve">Numero de áreas de interés por proyectos de investigación </w:t>
            </w:r>
          </w:p>
        </w:tc>
        <w:tc>
          <w:tcPr>
            <w:tcW w:w="2298" w:type="dxa"/>
          </w:tcPr>
          <w:p w:rsidR="00C35E7A" w:rsidRDefault="00C35E7A" w:rsidP="00A03DD6">
            <w:r>
              <w:t>Detectar las áreas de interés.</w:t>
            </w:r>
          </w:p>
          <w:p w:rsidR="00C35E7A" w:rsidRDefault="00C35E7A" w:rsidP="00A03DD6">
            <w:r>
              <w:t>Formulación del proyecto de cada área.</w:t>
            </w:r>
          </w:p>
          <w:p w:rsidR="00C35E7A" w:rsidRDefault="00C35E7A" w:rsidP="00A03DD6">
            <w:r>
              <w:t>Desarrollo de los proyectos.</w:t>
            </w:r>
          </w:p>
        </w:tc>
        <w:tc>
          <w:tcPr>
            <w:tcW w:w="1595" w:type="dxa"/>
          </w:tcPr>
          <w:p w:rsidR="00C35E7A" w:rsidRDefault="00C35E7A" w:rsidP="00A03DD6">
            <w:r>
              <w:t>Comités de áreas de gestión</w:t>
            </w:r>
          </w:p>
        </w:tc>
        <w:tc>
          <w:tcPr>
            <w:tcW w:w="922" w:type="dxa"/>
          </w:tcPr>
          <w:p w:rsidR="00C35E7A" w:rsidRDefault="00061191" w:rsidP="00A03DD6">
            <w:r>
              <w:t>Junio  abril del</w:t>
            </w:r>
          </w:p>
          <w:p w:rsidR="00061191" w:rsidRDefault="00061191" w:rsidP="00A03DD6">
            <w:r>
              <w:t>2013</w:t>
            </w:r>
          </w:p>
        </w:tc>
        <w:tc>
          <w:tcPr>
            <w:tcW w:w="1185" w:type="dxa"/>
          </w:tcPr>
          <w:p w:rsidR="00C35E7A" w:rsidRDefault="00C35E7A" w:rsidP="00A03DD6">
            <w:r>
              <w:t>Diciembre 2014</w:t>
            </w:r>
          </w:p>
          <w:p w:rsidR="00061191" w:rsidRDefault="00061191" w:rsidP="00A03DD6"/>
          <w:p w:rsidR="00061191" w:rsidRDefault="00061191" w:rsidP="00A03DD6"/>
        </w:tc>
        <w:tc>
          <w:tcPr>
            <w:tcW w:w="1133" w:type="dxa"/>
          </w:tcPr>
          <w:p w:rsidR="00C35E7A" w:rsidRDefault="00061191">
            <w:r>
              <w:t>Diciembre</w:t>
            </w:r>
          </w:p>
          <w:p w:rsidR="00061191" w:rsidRDefault="00061191">
            <w:r>
              <w:t>2014</w:t>
            </w:r>
          </w:p>
        </w:tc>
      </w:tr>
      <w:tr w:rsidR="00DF2E32" w:rsidTr="00AB4BBF">
        <w:trPr>
          <w:trHeight w:val="1065"/>
        </w:trPr>
        <w:tc>
          <w:tcPr>
            <w:tcW w:w="2051" w:type="dxa"/>
          </w:tcPr>
          <w:p w:rsidR="00C35E7A" w:rsidRDefault="00C35E7A" w:rsidP="00A03DD6">
            <w:r>
              <w:lastRenderedPageBreak/>
              <w:t xml:space="preserve">Realizar un programa de mantenimiento a la planta física </w:t>
            </w:r>
          </w:p>
          <w:p w:rsidR="00C35E7A" w:rsidRDefault="00C35E7A" w:rsidP="00A03DD6"/>
          <w:p w:rsidR="00C35E7A" w:rsidRDefault="00C35E7A" w:rsidP="00A03DD6"/>
        </w:tc>
        <w:tc>
          <w:tcPr>
            <w:tcW w:w="2168" w:type="dxa"/>
          </w:tcPr>
          <w:p w:rsidR="00C35E7A" w:rsidRDefault="00C35E7A" w:rsidP="00A03DD6">
            <w:r>
              <w:t xml:space="preserve">En diciembre de 2012 debe haber un plan de </w:t>
            </w:r>
            <w:r w:rsidR="00F53F18">
              <w:t>mantenimiento</w:t>
            </w:r>
            <w:r>
              <w:t xml:space="preserve">  de la planta física </w:t>
            </w:r>
            <w:r w:rsidR="00F53F18">
              <w:t>que se haya cumplido en su totalidad</w:t>
            </w:r>
          </w:p>
        </w:tc>
        <w:tc>
          <w:tcPr>
            <w:tcW w:w="1870" w:type="dxa"/>
          </w:tcPr>
          <w:p w:rsidR="00C35E7A" w:rsidRDefault="00AC1243" w:rsidP="00A03DD6">
            <w:r>
              <w:t>Porcentaje de la planta física que se haya sometido a mantenimiento</w:t>
            </w:r>
          </w:p>
        </w:tc>
        <w:tc>
          <w:tcPr>
            <w:tcW w:w="2298" w:type="dxa"/>
          </w:tcPr>
          <w:p w:rsidR="00C35E7A" w:rsidRDefault="00AC1243" w:rsidP="00A03DD6">
            <w:r>
              <w:t xml:space="preserve">Jornada de concertación comunitaria para planes y ejecutar el mantenimiento de la planta física </w:t>
            </w:r>
          </w:p>
        </w:tc>
        <w:tc>
          <w:tcPr>
            <w:tcW w:w="1595" w:type="dxa"/>
          </w:tcPr>
          <w:p w:rsidR="00C35E7A" w:rsidRDefault="00061191" w:rsidP="00A03DD6">
            <w:r>
              <w:t>Consejo directivo</w:t>
            </w:r>
          </w:p>
        </w:tc>
        <w:tc>
          <w:tcPr>
            <w:tcW w:w="922" w:type="dxa"/>
          </w:tcPr>
          <w:p w:rsidR="00C35E7A" w:rsidRDefault="00AC1243" w:rsidP="00A03DD6">
            <w:r>
              <w:t>7 feb 2012</w:t>
            </w:r>
          </w:p>
        </w:tc>
        <w:tc>
          <w:tcPr>
            <w:tcW w:w="1185" w:type="dxa"/>
          </w:tcPr>
          <w:p w:rsidR="00061191" w:rsidRDefault="00061191" w:rsidP="00A03DD6">
            <w:r>
              <w:t>Agosto</w:t>
            </w:r>
          </w:p>
          <w:p w:rsidR="00C35E7A" w:rsidRDefault="00AC1243" w:rsidP="00A03DD6">
            <w:r>
              <w:t>2012</w:t>
            </w:r>
          </w:p>
        </w:tc>
        <w:tc>
          <w:tcPr>
            <w:tcW w:w="1133" w:type="dxa"/>
          </w:tcPr>
          <w:p w:rsidR="00C35E7A" w:rsidRDefault="00061191">
            <w:r>
              <w:t>Diciembre</w:t>
            </w:r>
          </w:p>
          <w:p w:rsidR="00061191" w:rsidRDefault="00061191"/>
        </w:tc>
      </w:tr>
      <w:tr w:rsidR="00DF2E32" w:rsidTr="00AB4BBF">
        <w:trPr>
          <w:trHeight w:val="1887"/>
        </w:trPr>
        <w:tc>
          <w:tcPr>
            <w:tcW w:w="2051" w:type="dxa"/>
          </w:tcPr>
          <w:p w:rsidR="00AC1243" w:rsidRDefault="00AC1243" w:rsidP="00A03DD6">
            <w:r>
              <w:t>Reali</w:t>
            </w:r>
            <w:r w:rsidR="00A11D6D">
              <w:t xml:space="preserve">zar un programa de </w:t>
            </w:r>
            <w:r>
              <w:t>embellecimiento de la planta física</w:t>
            </w:r>
          </w:p>
          <w:p w:rsidR="00AC1243" w:rsidRDefault="00AC1243" w:rsidP="00A03DD6"/>
          <w:p w:rsidR="00AC1243" w:rsidRDefault="00AC1243" w:rsidP="00A03DD6"/>
        </w:tc>
        <w:tc>
          <w:tcPr>
            <w:tcW w:w="2168" w:type="dxa"/>
          </w:tcPr>
          <w:p w:rsidR="00AC1243" w:rsidRDefault="00A11D6D" w:rsidP="00A03DD6">
            <w:r>
              <w:t>En  agosto</w:t>
            </w:r>
            <w:r w:rsidR="007627D6">
              <w:t xml:space="preserve"> de 2012 la institución contará con un programa de embellecimiento </w:t>
            </w:r>
            <w:r w:rsidR="0015129B">
              <w:t>físico</w:t>
            </w:r>
          </w:p>
        </w:tc>
        <w:tc>
          <w:tcPr>
            <w:tcW w:w="1870" w:type="dxa"/>
          </w:tcPr>
          <w:p w:rsidR="00AC1243" w:rsidRDefault="00AC1243" w:rsidP="00A03DD6">
            <w:r>
              <w:t>Porcentaje de docentes involucrados en el proyecto de adecuación y embellecimiento de la planta física</w:t>
            </w:r>
          </w:p>
        </w:tc>
        <w:tc>
          <w:tcPr>
            <w:tcW w:w="2298" w:type="dxa"/>
          </w:tcPr>
          <w:p w:rsidR="00AC1243" w:rsidRDefault="001C3711" w:rsidP="00A03DD6">
            <w:r>
              <w:t>Realizar jornadas de trabajo para implementar el programa de adecuación y embellecimiento de la institución</w:t>
            </w:r>
          </w:p>
        </w:tc>
        <w:tc>
          <w:tcPr>
            <w:tcW w:w="1595" w:type="dxa"/>
          </w:tcPr>
          <w:p w:rsidR="00AC1243" w:rsidRDefault="001C3711" w:rsidP="00A03DD6">
            <w:r>
              <w:t>Docentes</w:t>
            </w:r>
          </w:p>
        </w:tc>
        <w:tc>
          <w:tcPr>
            <w:tcW w:w="922" w:type="dxa"/>
          </w:tcPr>
          <w:p w:rsidR="00AC1243" w:rsidRDefault="001C3711" w:rsidP="00A03DD6">
            <w:r>
              <w:t>Abril</w:t>
            </w:r>
          </w:p>
          <w:p w:rsidR="00061191" w:rsidRDefault="00061191" w:rsidP="00A03DD6">
            <w:r>
              <w:t>2012</w:t>
            </w:r>
          </w:p>
        </w:tc>
        <w:tc>
          <w:tcPr>
            <w:tcW w:w="1185" w:type="dxa"/>
          </w:tcPr>
          <w:p w:rsidR="00AC1243" w:rsidRDefault="00F3010D" w:rsidP="00A03DD6">
            <w:r>
              <w:t>A</w:t>
            </w:r>
            <w:r w:rsidR="00061191">
              <w:t>gosto</w:t>
            </w:r>
          </w:p>
          <w:p w:rsidR="00061191" w:rsidRDefault="00061191" w:rsidP="00A03DD6">
            <w:r>
              <w:t>2012</w:t>
            </w:r>
          </w:p>
        </w:tc>
        <w:tc>
          <w:tcPr>
            <w:tcW w:w="1133" w:type="dxa"/>
          </w:tcPr>
          <w:p w:rsidR="00AC1243" w:rsidRDefault="00061191">
            <w:r>
              <w:t>Diciembre</w:t>
            </w:r>
          </w:p>
          <w:p w:rsidR="00061191" w:rsidRDefault="00061191"/>
        </w:tc>
      </w:tr>
      <w:tr w:rsidR="00DF2E32" w:rsidTr="00AB4BBF">
        <w:trPr>
          <w:trHeight w:val="1908"/>
        </w:trPr>
        <w:tc>
          <w:tcPr>
            <w:tcW w:w="2051" w:type="dxa"/>
          </w:tcPr>
          <w:p w:rsidR="00C35E7A" w:rsidRDefault="001C3711" w:rsidP="00A03DD6">
            <w:r>
              <w:t xml:space="preserve">Elaborar un sistema de registro y seguimiento al uso de los espacios físicos </w:t>
            </w:r>
          </w:p>
          <w:p w:rsidR="00C35E7A" w:rsidRDefault="00C35E7A" w:rsidP="00A03DD6"/>
          <w:p w:rsidR="00C35E7A" w:rsidRDefault="00C35E7A" w:rsidP="00A03DD6"/>
        </w:tc>
        <w:tc>
          <w:tcPr>
            <w:tcW w:w="2168" w:type="dxa"/>
          </w:tcPr>
          <w:p w:rsidR="00C35E7A" w:rsidRDefault="00DF2E32" w:rsidP="00A03DD6">
            <w:r>
              <w:t xml:space="preserve">En  diciembre  del </w:t>
            </w:r>
            <w:r w:rsidR="001C3711">
              <w:t xml:space="preserve">2012 se contará con un sistema de registro y seguimiento al uso de los espacios físicos </w:t>
            </w:r>
          </w:p>
        </w:tc>
        <w:tc>
          <w:tcPr>
            <w:tcW w:w="1870" w:type="dxa"/>
          </w:tcPr>
          <w:p w:rsidR="00C35E7A" w:rsidRDefault="001C3711" w:rsidP="00A03DD6">
            <w:r>
              <w:t>Por</w:t>
            </w:r>
            <w:r w:rsidR="00F3010D">
              <w:t>centaje de eventos realizado por eventos registrados durante el año,</w:t>
            </w:r>
            <w:r>
              <w:t xml:space="preserve"> en medios magnéticos y físicos </w:t>
            </w:r>
          </w:p>
        </w:tc>
        <w:tc>
          <w:tcPr>
            <w:tcW w:w="2298" w:type="dxa"/>
          </w:tcPr>
          <w:p w:rsidR="00C35E7A" w:rsidRDefault="00AA619D" w:rsidP="00A03DD6">
            <w:r>
              <w:t>Elaborar</w:t>
            </w:r>
            <w:r w:rsidR="001C3711">
              <w:t xml:space="preserve"> el registro de seguimiento al uso de los espacios físicos</w:t>
            </w:r>
          </w:p>
        </w:tc>
        <w:tc>
          <w:tcPr>
            <w:tcW w:w="1595" w:type="dxa"/>
          </w:tcPr>
          <w:p w:rsidR="00C35E7A" w:rsidRDefault="001C3711" w:rsidP="00A03DD6">
            <w:r>
              <w:t>Director</w:t>
            </w:r>
          </w:p>
        </w:tc>
        <w:tc>
          <w:tcPr>
            <w:tcW w:w="922" w:type="dxa"/>
          </w:tcPr>
          <w:p w:rsidR="00C35E7A" w:rsidRDefault="001C3711" w:rsidP="00A03DD6">
            <w:r>
              <w:t>Febrero</w:t>
            </w:r>
          </w:p>
          <w:p w:rsidR="00F3010D" w:rsidRDefault="00F3010D" w:rsidP="00A03DD6">
            <w:r>
              <w:t>2012</w:t>
            </w:r>
          </w:p>
        </w:tc>
        <w:tc>
          <w:tcPr>
            <w:tcW w:w="1185" w:type="dxa"/>
          </w:tcPr>
          <w:p w:rsidR="00C35E7A" w:rsidRDefault="00F3010D" w:rsidP="00A03DD6">
            <w:r>
              <w:t>Diciembre</w:t>
            </w:r>
          </w:p>
          <w:p w:rsidR="00F3010D" w:rsidRDefault="00F3010D" w:rsidP="00A03DD6">
            <w:r>
              <w:t>2012</w:t>
            </w:r>
          </w:p>
        </w:tc>
        <w:tc>
          <w:tcPr>
            <w:tcW w:w="1133" w:type="dxa"/>
          </w:tcPr>
          <w:p w:rsidR="00C35E7A" w:rsidRDefault="00F3010D">
            <w:r>
              <w:t xml:space="preserve">Diciembre </w:t>
            </w:r>
          </w:p>
        </w:tc>
      </w:tr>
      <w:tr w:rsidR="00DF2E32" w:rsidTr="00AB4BBF">
        <w:trPr>
          <w:trHeight w:val="3180"/>
        </w:trPr>
        <w:tc>
          <w:tcPr>
            <w:tcW w:w="2051" w:type="dxa"/>
          </w:tcPr>
          <w:p w:rsidR="00436E75" w:rsidRDefault="00436E75" w:rsidP="00A03DD6">
            <w:r>
              <w:t xml:space="preserve">Realizar un programa de </w:t>
            </w:r>
            <w:r w:rsidR="00DF2E32">
              <w:t xml:space="preserve">mantenimiento </w:t>
            </w:r>
            <w:r>
              <w:t>preventivo de los equipos y recursos para el aprendizaje y colocar sus manuales a disposición de los usuarios</w:t>
            </w:r>
          </w:p>
          <w:p w:rsidR="00436E75" w:rsidRDefault="00436E75" w:rsidP="00A03DD6"/>
          <w:p w:rsidR="00436E75" w:rsidRDefault="00436E75" w:rsidP="00A03DD6"/>
        </w:tc>
        <w:tc>
          <w:tcPr>
            <w:tcW w:w="2168" w:type="dxa"/>
          </w:tcPr>
          <w:p w:rsidR="00436E75" w:rsidRDefault="00DF2E32" w:rsidP="00A03DD6">
            <w:r>
              <w:t xml:space="preserve">En  diciembre </w:t>
            </w:r>
            <w:r w:rsidR="00436E75">
              <w:t xml:space="preserve"> de 2012 se contará un programa de mantenimiento de los equipos y sus manuales sestarán a disposición de los usuarios</w:t>
            </w:r>
          </w:p>
        </w:tc>
        <w:tc>
          <w:tcPr>
            <w:tcW w:w="1870" w:type="dxa"/>
          </w:tcPr>
          <w:p w:rsidR="00436E75" w:rsidRDefault="00436E75" w:rsidP="00A03DD6">
            <w:r>
              <w:t>Porcentaje de equipos en mantenimiento.</w:t>
            </w:r>
          </w:p>
          <w:p w:rsidR="00436E75" w:rsidRDefault="00436E75" w:rsidP="00A03DD6">
            <w:r>
              <w:t>Porcentaje de usuarios que conocen los manuales</w:t>
            </w:r>
          </w:p>
        </w:tc>
        <w:tc>
          <w:tcPr>
            <w:tcW w:w="2298" w:type="dxa"/>
          </w:tcPr>
          <w:p w:rsidR="00436E75" w:rsidRDefault="00436E75" w:rsidP="00A03DD6">
            <w:r>
              <w:t>Concertación con los docentes y director.</w:t>
            </w:r>
          </w:p>
          <w:p w:rsidR="00436E75" w:rsidRDefault="00436E75" w:rsidP="00A03DD6">
            <w:r>
              <w:t>Divulgar los manuales de los equipos entre los usuarios</w:t>
            </w:r>
          </w:p>
          <w:p w:rsidR="00436E75" w:rsidRDefault="00436E75" w:rsidP="00A03DD6"/>
        </w:tc>
        <w:tc>
          <w:tcPr>
            <w:tcW w:w="1595" w:type="dxa"/>
          </w:tcPr>
          <w:p w:rsidR="00436E75" w:rsidRDefault="00F3010D" w:rsidP="00A03DD6">
            <w:r>
              <w:t xml:space="preserve">Equipo </w:t>
            </w:r>
            <w:proofErr w:type="gramStart"/>
            <w:r>
              <w:t>de las tic</w:t>
            </w:r>
            <w:proofErr w:type="gramEnd"/>
            <w:r>
              <w:t>.</w:t>
            </w:r>
          </w:p>
        </w:tc>
        <w:tc>
          <w:tcPr>
            <w:tcW w:w="922" w:type="dxa"/>
          </w:tcPr>
          <w:p w:rsidR="00436E75" w:rsidRDefault="00436E75" w:rsidP="00A03DD6">
            <w:r>
              <w:t xml:space="preserve">Febrero </w:t>
            </w:r>
            <w:r w:rsidR="00F3010D">
              <w:t>2012</w:t>
            </w:r>
          </w:p>
        </w:tc>
        <w:tc>
          <w:tcPr>
            <w:tcW w:w="1185" w:type="dxa"/>
          </w:tcPr>
          <w:p w:rsidR="00436E75" w:rsidRDefault="00F3010D" w:rsidP="00A03DD6">
            <w:r>
              <w:t>Diciembre</w:t>
            </w:r>
          </w:p>
          <w:p w:rsidR="00F3010D" w:rsidRDefault="00F3010D" w:rsidP="00A03DD6">
            <w:r>
              <w:t>2012</w:t>
            </w:r>
          </w:p>
        </w:tc>
        <w:tc>
          <w:tcPr>
            <w:tcW w:w="1133" w:type="dxa"/>
          </w:tcPr>
          <w:p w:rsidR="00436E75" w:rsidRDefault="00F3010D">
            <w:r>
              <w:t>Diciembre</w:t>
            </w:r>
          </w:p>
          <w:p w:rsidR="00F3010D" w:rsidRDefault="00F3010D"/>
          <w:p w:rsidR="00F3010D" w:rsidRDefault="00F3010D"/>
        </w:tc>
      </w:tr>
    </w:tbl>
    <w:p w:rsidR="00AA619D" w:rsidRDefault="00AA619D" w:rsidP="007D4FF8">
      <w:pPr>
        <w:pStyle w:val="Sinespaciado"/>
      </w:pPr>
    </w:p>
    <w:p w:rsidR="00200CDE" w:rsidRDefault="00200CDE" w:rsidP="00200CDE">
      <w:pPr>
        <w:pStyle w:val="Sinespaciado"/>
        <w:jc w:val="center"/>
      </w:pPr>
    </w:p>
    <w:p w:rsidR="007D4FF8" w:rsidRPr="007D4FF8" w:rsidRDefault="007D4FF8" w:rsidP="00200CDE">
      <w:pPr>
        <w:pStyle w:val="Sinespaciado"/>
        <w:jc w:val="center"/>
      </w:pPr>
      <w:r w:rsidRPr="007D4FF8">
        <w:lastRenderedPageBreak/>
        <w:t>PLAN DE MEJORAMIENTO POR AREAS DE GESTION DE LA INSTITUCION EDUCATIV</w:t>
      </w:r>
      <w:r w:rsidR="00200CDE">
        <w:t>A ISLA DE LOS MILAGROS 2012-2015</w:t>
      </w:r>
    </w:p>
    <w:p w:rsidR="007D4FF8" w:rsidRPr="007D4FF8" w:rsidRDefault="007D4FF8" w:rsidP="007D4FF8">
      <w:pPr>
        <w:pStyle w:val="Sinespaciado"/>
      </w:pPr>
      <w:r w:rsidRPr="007D4FF8">
        <w:t>AREA DE GESTIÓN ACADÉMICA</w:t>
      </w:r>
    </w:p>
    <w:tbl>
      <w:tblPr>
        <w:tblStyle w:val="Tablaconcuadrcula"/>
        <w:tblW w:w="0" w:type="auto"/>
        <w:tblLayout w:type="fixed"/>
        <w:tblLook w:val="04A0"/>
      </w:tblPr>
      <w:tblGrid>
        <w:gridCol w:w="1809"/>
        <w:gridCol w:w="1560"/>
        <w:gridCol w:w="2409"/>
        <w:gridCol w:w="2127"/>
        <w:gridCol w:w="1559"/>
        <w:gridCol w:w="992"/>
        <w:gridCol w:w="1134"/>
        <w:gridCol w:w="1418"/>
      </w:tblGrid>
      <w:tr w:rsidR="007D4FF8" w:rsidRPr="007D4FF8" w:rsidTr="00AA619D">
        <w:trPr>
          <w:trHeight w:val="305"/>
        </w:trPr>
        <w:tc>
          <w:tcPr>
            <w:tcW w:w="1809" w:type="dxa"/>
            <w:vMerge w:val="restart"/>
          </w:tcPr>
          <w:p w:rsidR="007D4FF8" w:rsidRPr="007D4FF8" w:rsidRDefault="007D4FF8" w:rsidP="007326BE">
            <w:pPr>
              <w:pStyle w:val="Sinespaciado"/>
            </w:pPr>
            <w:r w:rsidRPr="007D4FF8">
              <w:t>OBJETIVOS</w:t>
            </w:r>
          </w:p>
        </w:tc>
        <w:tc>
          <w:tcPr>
            <w:tcW w:w="1560" w:type="dxa"/>
            <w:vMerge w:val="restart"/>
          </w:tcPr>
          <w:p w:rsidR="007D4FF8" w:rsidRPr="007D4FF8" w:rsidRDefault="007D4FF8" w:rsidP="007326BE">
            <w:pPr>
              <w:pStyle w:val="Sinespaciado"/>
            </w:pPr>
            <w:r w:rsidRPr="007D4FF8">
              <w:t>METAS</w:t>
            </w:r>
          </w:p>
        </w:tc>
        <w:tc>
          <w:tcPr>
            <w:tcW w:w="2409" w:type="dxa"/>
            <w:vMerge w:val="restart"/>
          </w:tcPr>
          <w:p w:rsidR="007D4FF8" w:rsidRPr="007D4FF8" w:rsidRDefault="007D4FF8" w:rsidP="007326BE">
            <w:pPr>
              <w:pStyle w:val="Sinespaciado"/>
            </w:pPr>
            <w:r w:rsidRPr="007D4FF8">
              <w:t>INDICADORES</w:t>
            </w:r>
          </w:p>
        </w:tc>
        <w:tc>
          <w:tcPr>
            <w:tcW w:w="2127" w:type="dxa"/>
            <w:vMerge w:val="restart"/>
          </w:tcPr>
          <w:p w:rsidR="007D4FF8" w:rsidRPr="007D4FF8" w:rsidRDefault="007D4FF8" w:rsidP="007326BE">
            <w:pPr>
              <w:pStyle w:val="Sinespaciado"/>
            </w:pPr>
            <w:r w:rsidRPr="007D4FF8">
              <w:t>ACTIVIDADES</w:t>
            </w:r>
          </w:p>
        </w:tc>
        <w:tc>
          <w:tcPr>
            <w:tcW w:w="1559" w:type="dxa"/>
            <w:vMerge w:val="restart"/>
          </w:tcPr>
          <w:p w:rsidR="007D4FF8" w:rsidRPr="007D4FF8" w:rsidRDefault="007D4FF8" w:rsidP="007326BE">
            <w:pPr>
              <w:pStyle w:val="Sinespaciado"/>
            </w:pPr>
            <w:r w:rsidRPr="007D4FF8">
              <w:t>RESPONSABLE</w:t>
            </w:r>
          </w:p>
        </w:tc>
        <w:tc>
          <w:tcPr>
            <w:tcW w:w="3544" w:type="dxa"/>
            <w:gridSpan w:val="3"/>
          </w:tcPr>
          <w:p w:rsidR="007D4FF8" w:rsidRPr="007D4FF8" w:rsidRDefault="007D4FF8" w:rsidP="007326BE">
            <w:pPr>
              <w:pStyle w:val="Sinespaciado"/>
              <w:jc w:val="center"/>
            </w:pPr>
            <w:r w:rsidRPr="007D4FF8">
              <w:t>PLAZO</w:t>
            </w:r>
          </w:p>
        </w:tc>
      </w:tr>
      <w:tr w:rsidR="007D4FF8" w:rsidRPr="007D4FF8" w:rsidTr="00AA619D">
        <w:trPr>
          <w:trHeight w:val="340"/>
        </w:trPr>
        <w:tc>
          <w:tcPr>
            <w:tcW w:w="1809" w:type="dxa"/>
            <w:vMerge/>
          </w:tcPr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1560" w:type="dxa"/>
            <w:vMerge/>
          </w:tcPr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2409" w:type="dxa"/>
            <w:vMerge/>
          </w:tcPr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2127" w:type="dxa"/>
            <w:vMerge/>
          </w:tcPr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1559" w:type="dxa"/>
            <w:vMerge/>
          </w:tcPr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992" w:type="dxa"/>
          </w:tcPr>
          <w:p w:rsidR="007D4FF8" w:rsidRPr="007D4FF8" w:rsidRDefault="007D4FF8" w:rsidP="007326BE">
            <w:pPr>
              <w:pStyle w:val="Sinespaciado"/>
            </w:pPr>
            <w:r w:rsidRPr="007D4FF8">
              <w:t>INICIA</w:t>
            </w:r>
          </w:p>
        </w:tc>
        <w:tc>
          <w:tcPr>
            <w:tcW w:w="1134" w:type="dxa"/>
          </w:tcPr>
          <w:p w:rsidR="007D4FF8" w:rsidRPr="007D4FF8" w:rsidRDefault="007D4FF8" w:rsidP="007326BE">
            <w:pPr>
              <w:pStyle w:val="Sinespaciado"/>
            </w:pPr>
            <w:r w:rsidRPr="007D4FF8">
              <w:t>TERMINA</w:t>
            </w:r>
          </w:p>
        </w:tc>
        <w:tc>
          <w:tcPr>
            <w:tcW w:w="1418" w:type="dxa"/>
          </w:tcPr>
          <w:p w:rsidR="007D4FF8" w:rsidRPr="007D4FF8" w:rsidRDefault="007D4FF8" w:rsidP="007326BE">
            <w:pPr>
              <w:pStyle w:val="Sinespaciado"/>
            </w:pPr>
            <w:r w:rsidRPr="007D4FF8">
              <w:t>EVAL</w:t>
            </w:r>
          </w:p>
        </w:tc>
      </w:tr>
      <w:tr w:rsidR="007D4FF8" w:rsidRPr="007D4FF8" w:rsidTr="00AA619D">
        <w:trPr>
          <w:trHeight w:val="3000"/>
        </w:trPr>
        <w:tc>
          <w:tcPr>
            <w:tcW w:w="1809" w:type="dxa"/>
          </w:tcPr>
          <w:p w:rsidR="007D4FF8" w:rsidRPr="007D4FF8" w:rsidRDefault="007D4FF8" w:rsidP="007326BE">
            <w:pPr>
              <w:pStyle w:val="Sinespaciado"/>
            </w:pPr>
            <w:r w:rsidRPr="007D4FF8">
              <w:t xml:space="preserve">Evaluar y revisar las políticas de control </w:t>
            </w:r>
            <w:r>
              <w:t xml:space="preserve">para evitar el ausentismo, la  mortalidad académica y </w:t>
            </w:r>
            <w:r w:rsidRPr="007D4FF8">
              <w:t>la deserción escolar.</w:t>
            </w: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1560" w:type="dxa"/>
          </w:tcPr>
          <w:p w:rsidR="007D4FF8" w:rsidRPr="007D4FF8" w:rsidRDefault="007D4FF8" w:rsidP="007326BE">
            <w:pPr>
              <w:pStyle w:val="Sinespaciado"/>
            </w:pPr>
            <w:r w:rsidRPr="007D4FF8">
              <w:t>En diciembre de 2012 en</w:t>
            </w:r>
            <w:r>
              <w:t xml:space="preserve"> la institución el ausentismo , la mortalidad académica y </w:t>
            </w:r>
            <w:r w:rsidRPr="007D4FF8">
              <w:t>la deserción escolar estará reducida a un 5%</w:t>
            </w: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2409" w:type="dxa"/>
          </w:tcPr>
          <w:p w:rsidR="007D4FF8" w:rsidRDefault="007D4FF8" w:rsidP="007326BE">
            <w:pPr>
              <w:pStyle w:val="Sinespaciado"/>
            </w:pPr>
            <w:r w:rsidRPr="007D4FF8">
              <w:t>Porcentaje de estudiantes que pr</w:t>
            </w:r>
            <w:r>
              <w:t>esenten un ausentismo mayor al 10</w:t>
            </w:r>
            <w:r w:rsidRPr="007D4FF8">
              <w:t>%</w:t>
            </w:r>
          </w:p>
          <w:p w:rsid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  <w:r>
              <w:t>Número de estudiantes promovidos por número de estudiantes reprobados</w:t>
            </w:r>
          </w:p>
          <w:p w:rsid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  <w:r>
              <w:t>Número de estudiantes que terminan el año por número de estudiantes desertores</w:t>
            </w:r>
          </w:p>
        </w:tc>
        <w:tc>
          <w:tcPr>
            <w:tcW w:w="2127" w:type="dxa"/>
          </w:tcPr>
          <w:p w:rsidR="007D4FF8" w:rsidRPr="007D4FF8" w:rsidRDefault="007D4FF8" w:rsidP="007D4FF8">
            <w:pPr>
              <w:pStyle w:val="Sinespaciado"/>
              <w:numPr>
                <w:ilvl w:val="0"/>
                <w:numId w:val="1"/>
              </w:numPr>
              <w:ind w:left="317"/>
            </w:pPr>
            <w:r w:rsidRPr="007D4FF8">
              <w:t>Control diario de asistencia</w:t>
            </w:r>
          </w:p>
          <w:p w:rsidR="007D4FF8" w:rsidRDefault="007D4FF8" w:rsidP="007D4FF8">
            <w:pPr>
              <w:pStyle w:val="Sinespaciado"/>
              <w:numPr>
                <w:ilvl w:val="0"/>
                <w:numId w:val="1"/>
              </w:numPr>
              <w:ind w:left="317"/>
            </w:pPr>
            <w:r w:rsidRPr="007D4FF8">
              <w:t>Visitas programadas a las residencias de los estudiantes que superen el porcentaje propuesto como meta</w:t>
            </w:r>
          </w:p>
          <w:p w:rsidR="007D4FF8" w:rsidRPr="007D4FF8" w:rsidRDefault="007D4FF8" w:rsidP="007D4FF8">
            <w:pPr>
              <w:pStyle w:val="Sinespaciado"/>
              <w:numPr>
                <w:ilvl w:val="0"/>
                <w:numId w:val="1"/>
              </w:numPr>
              <w:ind w:left="317"/>
            </w:pPr>
            <w:r>
              <w:t xml:space="preserve">actividades de refuerzo al culminar cada periodo </w:t>
            </w:r>
            <w:r w:rsidR="00200CDE">
              <w:t>académico</w:t>
            </w:r>
          </w:p>
        </w:tc>
        <w:tc>
          <w:tcPr>
            <w:tcW w:w="1559" w:type="dxa"/>
          </w:tcPr>
          <w:p w:rsidR="007D4FF8" w:rsidRPr="007D4FF8" w:rsidRDefault="007D4FF8" w:rsidP="007D4FF8">
            <w:pPr>
              <w:pStyle w:val="Sinespaciado"/>
              <w:numPr>
                <w:ilvl w:val="0"/>
                <w:numId w:val="1"/>
              </w:numPr>
              <w:ind w:left="318"/>
            </w:pPr>
            <w:r w:rsidRPr="007D4FF8">
              <w:t>Todos los docentes</w:t>
            </w:r>
          </w:p>
          <w:p w:rsidR="007D4FF8" w:rsidRPr="007D4FF8" w:rsidRDefault="007D4FF8" w:rsidP="007D4FF8">
            <w:pPr>
              <w:pStyle w:val="Sinespaciado"/>
              <w:numPr>
                <w:ilvl w:val="0"/>
                <w:numId w:val="1"/>
              </w:numPr>
              <w:ind w:left="318"/>
            </w:pPr>
            <w:r w:rsidRPr="007D4FF8">
              <w:t>Directores de grupo y docentes de área</w:t>
            </w:r>
          </w:p>
          <w:p w:rsidR="007D4FF8" w:rsidRPr="007D4FF8" w:rsidRDefault="007D4FF8" w:rsidP="007326BE">
            <w:pPr>
              <w:pStyle w:val="Sinespaciado"/>
              <w:ind w:left="-42"/>
            </w:pPr>
          </w:p>
          <w:p w:rsidR="007D4FF8" w:rsidRPr="007D4FF8" w:rsidRDefault="007D4FF8" w:rsidP="007326BE">
            <w:pPr>
              <w:pStyle w:val="Sinespaciado"/>
              <w:ind w:left="-42"/>
            </w:pPr>
          </w:p>
          <w:p w:rsidR="007D4FF8" w:rsidRPr="007D4FF8" w:rsidRDefault="007D4FF8" w:rsidP="007326BE">
            <w:pPr>
              <w:pStyle w:val="Sinespaciado"/>
              <w:ind w:left="-42"/>
            </w:pPr>
          </w:p>
          <w:p w:rsidR="007D4FF8" w:rsidRPr="007D4FF8" w:rsidRDefault="007D4FF8" w:rsidP="007326BE">
            <w:pPr>
              <w:pStyle w:val="Sinespaciado"/>
              <w:ind w:left="-42"/>
            </w:pPr>
          </w:p>
          <w:p w:rsidR="007D4FF8" w:rsidRPr="007D4FF8" w:rsidRDefault="007D4FF8" w:rsidP="008F0549">
            <w:pPr>
              <w:pStyle w:val="Sinespaciado"/>
              <w:ind w:left="318"/>
            </w:pPr>
          </w:p>
        </w:tc>
        <w:tc>
          <w:tcPr>
            <w:tcW w:w="992" w:type="dxa"/>
          </w:tcPr>
          <w:p w:rsidR="007D4FF8" w:rsidRPr="007D4FF8" w:rsidRDefault="007D4FF8" w:rsidP="007326BE">
            <w:pPr>
              <w:pStyle w:val="Sinespaciado"/>
            </w:pPr>
            <w:r w:rsidRPr="007D4FF8">
              <w:t>Enero 2012</w:t>
            </w: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1134" w:type="dxa"/>
          </w:tcPr>
          <w:p w:rsidR="007D4FF8" w:rsidRPr="007D4FF8" w:rsidRDefault="007D4FF8" w:rsidP="007326BE">
            <w:pPr>
              <w:pStyle w:val="Sinespaciado"/>
            </w:pPr>
            <w:r w:rsidRPr="007D4FF8">
              <w:t>Nov</w:t>
            </w:r>
            <w:r w:rsidR="00AA619D">
              <w:t>.</w:t>
            </w:r>
            <w:r w:rsidRPr="007D4FF8">
              <w:t xml:space="preserve"> 2012</w:t>
            </w: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1418" w:type="dxa"/>
          </w:tcPr>
          <w:p w:rsidR="007D4FF8" w:rsidRPr="007D4FF8" w:rsidRDefault="00AA619D" w:rsidP="007326BE">
            <w:pPr>
              <w:pStyle w:val="Sinespaciado"/>
            </w:pPr>
            <w:r>
              <w:t>Diciembre</w:t>
            </w: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</w:tc>
      </w:tr>
      <w:tr w:rsidR="007D4FF8" w:rsidRPr="007D4FF8" w:rsidTr="00AA619D">
        <w:trPr>
          <w:trHeight w:val="3720"/>
        </w:trPr>
        <w:tc>
          <w:tcPr>
            <w:tcW w:w="1809" w:type="dxa"/>
          </w:tcPr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  <w:r w:rsidRPr="007D4FF8">
              <w:t>Buscar estrategias para vincular a los egresados a los programas técnicos y tecnológicos diligenciados por la institución</w:t>
            </w:r>
          </w:p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1560" w:type="dxa"/>
          </w:tcPr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  <w:r w:rsidRPr="007D4FF8">
              <w:t>En diciembre de 2013 la institución tendrá convenio con el SENA para capacitar a los egresados y demás personas de la comunidad en programas técnicos</w:t>
            </w:r>
          </w:p>
        </w:tc>
        <w:tc>
          <w:tcPr>
            <w:tcW w:w="2409" w:type="dxa"/>
          </w:tcPr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  <w:r w:rsidRPr="007D4FF8">
              <w:t>Convenios realizados con otras instituciones de educación técnica, tecnológica y superior.</w:t>
            </w: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2127" w:type="dxa"/>
          </w:tcPr>
          <w:p w:rsidR="007D4FF8" w:rsidRPr="007D4FF8" w:rsidRDefault="007D4FF8" w:rsidP="00AA619D">
            <w:pPr>
              <w:pStyle w:val="Sinespaciado"/>
            </w:pPr>
          </w:p>
          <w:p w:rsidR="007D4FF8" w:rsidRPr="007D4FF8" w:rsidRDefault="007D4FF8" w:rsidP="007D4FF8">
            <w:pPr>
              <w:pStyle w:val="Sinespaciado"/>
              <w:numPr>
                <w:ilvl w:val="0"/>
                <w:numId w:val="1"/>
              </w:numPr>
              <w:ind w:left="317"/>
            </w:pPr>
            <w:r w:rsidRPr="007D4FF8">
              <w:t>Elaboración de propuestas con las instituciones técnicas, tecnológicas y superior</w:t>
            </w:r>
          </w:p>
        </w:tc>
        <w:tc>
          <w:tcPr>
            <w:tcW w:w="1559" w:type="dxa"/>
          </w:tcPr>
          <w:p w:rsidR="007D4FF8" w:rsidRPr="007D4FF8" w:rsidRDefault="007D4FF8" w:rsidP="007326BE">
            <w:pPr>
              <w:pStyle w:val="Sinespaciado"/>
              <w:ind w:left="-42"/>
            </w:pPr>
          </w:p>
          <w:p w:rsidR="007D4FF8" w:rsidRPr="007D4FF8" w:rsidRDefault="00AA619D" w:rsidP="00AA619D">
            <w:pPr>
              <w:pStyle w:val="Sinespaciado"/>
            </w:pPr>
            <w:r>
              <w:t>Comunidad educativa</w:t>
            </w:r>
          </w:p>
        </w:tc>
        <w:tc>
          <w:tcPr>
            <w:tcW w:w="992" w:type="dxa"/>
          </w:tcPr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AA619D" w:rsidP="007326BE">
            <w:pPr>
              <w:pStyle w:val="Sinespaciado"/>
            </w:pPr>
            <w:r>
              <w:t>Enero</w:t>
            </w:r>
            <w:r w:rsidR="007D4FF8" w:rsidRPr="007D4FF8">
              <w:t xml:space="preserve"> 2012</w:t>
            </w:r>
          </w:p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1134" w:type="dxa"/>
          </w:tcPr>
          <w:p w:rsidR="007D4FF8" w:rsidRDefault="007D4FF8" w:rsidP="007326BE">
            <w:pPr>
              <w:pStyle w:val="Sinespaciado"/>
            </w:pPr>
          </w:p>
          <w:p w:rsidR="007D4FF8" w:rsidRDefault="00AA619D" w:rsidP="007326BE">
            <w:pPr>
              <w:pStyle w:val="Sinespaciado"/>
            </w:pPr>
            <w:r>
              <w:t>Diciembre</w:t>
            </w:r>
          </w:p>
          <w:p w:rsidR="007D4FF8" w:rsidRPr="007D4FF8" w:rsidRDefault="00AA619D" w:rsidP="007326BE">
            <w:pPr>
              <w:pStyle w:val="Sinespaciado"/>
            </w:pPr>
            <w:r>
              <w:t>2015</w:t>
            </w: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</w:tc>
        <w:tc>
          <w:tcPr>
            <w:tcW w:w="1418" w:type="dxa"/>
          </w:tcPr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AA619D" w:rsidP="007326BE">
            <w:pPr>
              <w:pStyle w:val="Sinespaciado"/>
            </w:pPr>
            <w:r>
              <w:t>Diciembre</w:t>
            </w: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  <w:p w:rsidR="007D4FF8" w:rsidRPr="007D4FF8" w:rsidRDefault="007D4FF8" w:rsidP="007326BE">
            <w:pPr>
              <w:pStyle w:val="Sinespaciado"/>
            </w:pPr>
          </w:p>
        </w:tc>
      </w:tr>
    </w:tbl>
    <w:p w:rsidR="007D4FF8" w:rsidRPr="007D4FF8" w:rsidRDefault="007D4FF8" w:rsidP="007D4FF8">
      <w:pPr>
        <w:pStyle w:val="Sinespaciado"/>
      </w:pPr>
    </w:p>
    <w:p w:rsidR="00036D1D" w:rsidRDefault="00036D1D" w:rsidP="00AA619D">
      <w:pPr>
        <w:pStyle w:val="Sinespaciado"/>
        <w:jc w:val="center"/>
      </w:pPr>
      <w:r>
        <w:lastRenderedPageBreak/>
        <w:t>PLAN DE MEJORAMIENTO POR AREAS DE GESTION DE LA INSTITUCION EDUCATIV</w:t>
      </w:r>
      <w:r w:rsidR="00200CDE">
        <w:t>A ISLA DE LOS MILAGROS 2012-2015</w:t>
      </w:r>
    </w:p>
    <w:p w:rsidR="00036D1D" w:rsidRDefault="00036D1D" w:rsidP="00036D1D">
      <w:pPr>
        <w:pStyle w:val="Sinespaciado"/>
      </w:pPr>
      <w:r>
        <w:t>AREA DE GESTION__COMUNITARIA______________________________________</w:t>
      </w:r>
    </w:p>
    <w:tbl>
      <w:tblPr>
        <w:tblStyle w:val="Tablaconcuadrcula"/>
        <w:tblW w:w="0" w:type="auto"/>
        <w:tblLayout w:type="fixed"/>
        <w:tblLook w:val="04A0"/>
      </w:tblPr>
      <w:tblGrid>
        <w:gridCol w:w="1813"/>
        <w:gridCol w:w="1839"/>
        <w:gridCol w:w="1855"/>
        <w:gridCol w:w="1988"/>
        <w:gridCol w:w="1989"/>
        <w:gridCol w:w="994"/>
        <w:gridCol w:w="1137"/>
        <w:gridCol w:w="1251"/>
      </w:tblGrid>
      <w:tr w:rsidR="00036D1D" w:rsidTr="00845B0C">
        <w:trPr>
          <w:trHeight w:val="137"/>
        </w:trPr>
        <w:tc>
          <w:tcPr>
            <w:tcW w:w="1813" w:type="dxa"/>
            <w:vMerge w:val="restart"/>
          </w:tcPr>
          <w:p w:rsidR="00036D1D" w:rsidRDefault="00036D1D" w:rsidP="007326BE">
            <w:pPr>
              <w:pStyle w:val="Sinespaciado"/>
            </w:pPr>
            <w:r>
              <w:t>OBJETIVOS</w:t>
            </w:r>
          </w:p>
        </w:tc>
        <w:tc>
          <w:tcPr>
            <w:tcW w:w="1839" w:type="dxa"/>
            <w:vMerge w:val="restart"/>
          </w:tcPr>
          <w:p w:rsidR="00036D1D" w:rsidRDefault="00036D1D" w:rsidP="007326BE">
            <w:pPr>
              <w:pStyle w:val="Sinespaciado"/>
            </w:pPr>
            <w:r>
              <w:t>METAS</w:t>
            </w:r>
          </w:p>
        </w:tc>
        <w:tc>
          <w:tcPr>
            <w:tcW w:w="1855" w:type="dxa"/>
            <w:vMerge w:val="restart"/>
          </w:tcPr>
          <w:p w:rsidR="00036D1D" w:rsidRDefault="00036D1D" w:rsidP="007326BE">
            <w:pPr>
              <w:pStyle w:val="Sinespaciado"/>
            </w:pPr>
            <w:r>
              <w:t>INDICADORES</w:t>
            </w:r>
          </w:p>
        </w:tc>
        <w:tc>
          <w:tcPr>
            <w:tcW w:w="1988" w:type="dxa"/>
            <w:vMerge w:val="restart"/>
          </w:tcPr>
          <w:p w:rsidR="00036D1D" w:rsidRDefault="00036D1D" w:rsidP="007326BE">
            <w:pPr>
              <w:pStyle w:val="Sinespaciado"/>
            </w:pPr>
            <w:r>
              <w:t>ACTIVIDADES</w:t>
            </w:r>
          </w:p>
        </w:tc>
        <w:tc>
          <w:tcPr>
            <w:tcW w:w="1989" w:type="dxa"/>
            <w:vMerge w:val="restart"/>
          </w:tcPr>
          <w:p w:rsidR="00036D1D" w:rsidRDefault="00036D1D" w:rsidP="007326BE">
            <w:pPr>
              <w:pStyle w:val="Sinespaciado"/>
            </w:pPr>
            <w:r>
              <w:t>RESPONSABLE</w:t>
            </w:r>
          </w:p>
        </w:tc>
        <w:tc>
          <w:tcPr>
            <w:tcW w:w="3382" w:type="dxa"/>
            <w:gridSpan w:val="3"/>
          </w:tcPr>
          <w:p w:rsidR="00036D1D" w:rsidRDefault="00036D1D" w:rsidP="007326BE">
            <w:pPr>
              <w:pStyle w:val="Sinespaciado"/>
              <w:jc w:val="center"/>
            </w:pPr>
            <w:r>
              <w:t>PLAZO</w:t>
            </w:r>
          </w:p>
        </w:tc>
      </w:tr>
      <w:tr w:rsidR="00036D1D" w:rsidTr="00845B0C">
        <w:trPr>
          <w:trHeight w:val="153"/>
        </w:trPr>
        <w:tc>
          <w:tcPr>
            <w:tcW w:w="1813" w:type="dxa"/>
            <w:vMerge/>
          </w:tcPr>
          <w:p w:rsidR="00036D1D" w:rsidRDefault="00036D1D" w:rsidP="007326BE">
            <w:pPr>
              <w:pStyle w:val="Sinespaciado"/>
            </w:pPr>
          </w:p>
        </w:tc>
        <w:tc>
          <w:tcPr>
            <w:tcW w:w="1839" w:type="dxa"/>
            <w:vMerge/>
          </w:tcPr>
          <w:p w:rsidR="00036D1D" w:rsidRDefault="00036D1D" w:rsidP="007326BE">
            <w:pPr>
              <w:pStyle w:val="Sinespaciado"/>
            </w:pPr>
          </w:p>
        </w:tc>
        <w:tc>
          <w:tcPr>
            <w:tcW w:w="1855" w:type="dxa"/>
            <w:vMerge/>
          </w:tcPr>
          <w:p w:rsidR="00036D1D" w:rsidRDefault="00036D1D" w:rsidP="007326BE">
            <w:pPr>
              <w:pStyle w:val="Sinespaciado"/>
            </w:pPr>
          </w:p>
        </w:tc>
        <w:tc>
          <w:tcPr>
            <w:tcW w:w="1988" w:type="dxa"/>
            <w:vMerge/>
          </w:tcPr>
          <w:p w:rsidR="00036D1D" w:rsidRDefault="00036D1D" w:rsidP="007326BE">
            <w:pPr>
              <w:pStyle w:val="Sinespaciado"/>
            </w:pPr>
          </w:p>
        </w:tc>
        <w:tc>
          <w:tcPr>
            <w:tcW w:w="1989" w:type="dxa"/>
            <w:vMerge/>
          </w:tcPr>
          <w:p w:rsidR="00036D1D" w:rsidRDefault="00036D1D" w:rsidP="007326BE">
            <w:pPr>
              <w:pStyle w:val="Sinespaciado"/>
            </w:pPr>
          </w:p>
        </w:tc>
        <w:tc>
          <w:tcPr>
            <w:tcW w:w="994" w:type="dxa"/>
          </w:tcPr>
          <w:p w:rsidR="00036D1D" w:rsidRDefault="00036D1D" w:rsidP="007326BE">
            <w:pPr>
              <w:pStyle w:val="Sinespaciado"/>
            </w:pPr>
            <w:r>
              <w:t>INICIA</w:t>
            </w:r>
          </w:p>
        </w:tc>
        <w:tc>
          <w:tcPr>
            <w:tcW w:w="1137" w:type="dxa"/>
          </w:tcPr>
          <w:p w:rsidR="00036D1D" w:rsidRDefault="00036D1D" w:rsidP="007326BE">
            <w:pPr>
              <w:pStyle w:val="Sinespaciado"/>
            </w:pPr>
            <w:r>
              <w:t>TERMINA</w:t>
            </w:r>
          </w:p>
        </w:tc>
        <w:tc>
          <w:tcPr>
            <w:tcW w:w="1251" w:type="dxa"/>
          </w:tcPr>
          <w:p w:rsidR="00036D1D" w:rsidRDefault="00036D1D" w:rsidP="007326BE">
            <w:pPr>
              <w:pStyle w:val="Sinespaciado"/>
            </w:pPr>
            <w:r>
              <w:t>EVAL</w:t>
            </w:r>
          </w:p>
        </w:tc>
      </w:tr>
      <w:tr w:rsidR="00036D1D" w:rsidTr="00845B0C">
        <w:trPr>
          <w:trHeight w:val="64"/>
        </w:trPr>
        <w:tc>
          <w:tcPr>
            <w:tcW w:w="1813" w:type="dxa"/>
          </w:tcPr>
          <w:p w:rsidR="00036D1D" w:rsidRDefault="00036D1D" w:rsidP="007326BE">
            <w:pPr>
              <w:pStyle w:val="Sinespaciado"/>
            </w:pPr>
          </w:p>
          <w:p w:rsidR="00036D1D" w:rsidRDefault="00036D1D" w:rsidP="007326BE">
            <w:pPr>
              <w:pStyle w:val="Sinespaciado"/>
            </w:pPr>
            <w:r>
              <w:t xml:space="preserve">Programar charlas sobre </w:t>
            </w:r>
            <w:r w:rsidR="00F540FC">
              <w:t>cómo</w:t>
            </w:r>
            <w:r>
              <w:t xml:space="preserve"> actuar cuando nos encontramos en riesgo de desastres.</w:t>
            </w:r>
          </w:p>
          <w:p w:rsidR="00036D1D" w:rsidRDefault="00036D1D" w:rsidP="007326BE">
            <w:pPr>
              <w:pStyle w:val="Sinespaciado"/>
            </w:pPr>
          </w:p>
          <w:p w:rsidR="00036D1D" w:rsidRDefault="00036D1D" w:rsidP="007326BE">
            <w:pPr>
              <w:pStyle w:val="Sinespaciado"/>
            </w:pPr>
          </w:p>
          <w:p w:rsidR="00036D1D" w:rsidRDefault="00036D1D" w:rsidP="007326BE">
            <w:pPr>
              <w:pStyle w:val="Sinespaciado"/>
            </w:pPr>
          </w:p>
        </w:tc>
        <w:tc>
          <w:tcPr>
            <w:tcW w:w="1839" w:type="dxa"/>
          </w:tcPr>
          <w:p w:rsidR="00036D1D" w:rsidRDefault="00036D1D" w:rsidP="007326BE">
            <w:pPr>
              <w:pStyle w:val="Sinespaciado"/>
            </w:pPr>
            <w:r>
              <w:t>En marzo de 2012 se solicitará a las entidades encargadas de estos temas que haya presencias en las instituciones durante todo el año escolar.</w:t>
            </w:r>
          </w:p>
        </w:tc>
        <w:tc>
          <w:tcPr>
            <w:tcW w:w="1855" w:type="dxa"/>
          </w:tcPr>
          <w:p w:rsidR="00036D1D" w:rsidRDefault="00036D1D" w:rsidP="007326BE">
            <w:pPr>
              <w:pStyle w:val="Sinespaciado"/>
            </w:pPr>
            <w:r>
              <w:t>Los estudiantes conocerán como actuar en un momento determinado.</w:t>
            </w:r>
          </w:p>
          <w:p w:rsidR="00036D1D" w:rsidRDefault="00036D1D" w:rsidP="007326BE">
            <w:pPr>
              <w:pStyle w:val="Sinespaciado"/>
            </w:pPr>
          </w:p>
          <w:p w:rsidR="00036D1D" w:rsidRDefault="00036D1D" w:rsidP="007326BE">
            <w:pPr>
              <w:pStyle w:val="Sinespaciado"/>
            </w:pPr>
          </w:p>
          <w:p w:rsidR="00036D1D" w:rsidRDefault="00036D1D" w:rsidP="007326BE">
            <w:pPr>
              <w:pStyle w:val="Sinespaciado"/>
            </w:pPr>
          </w:p>
          <w:p w:rsidR="00036D1D" w:rsidRDefault="00036D1D" w:rsidP="007326BE">
            <w:pPr>
              <w:pStyle w:val="Sinespaciado"/>
            </w:pPr>
          </w:p>
          <w:p w:rsidR="00036D1D" w:rsidRDefault="00036D1D" w:rsidP="007326BE">
            <w:pPr>
              <w:pStyle w:val="Sinespaciado"/>
            </w:pPr>
          </w:p>
        </w:tc>
        <w:tc>
          <w:tcPr>
            <w:tcW w:w="1988" w:type="dxa"/>
          </w:tcPr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 xml:space="preserve">Charlas 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Videos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 xml:space="preserve">Talleres 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 xml:space="preserve">Muestreo 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Proyectos.</w:t>
            </w:r>
          </w:p>
        </w:tc>
        <w:tc>
          <w:tcPr>
            <w:tcW w:w="1989" w:type="dxa"/>
          </w:tcPr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Defensa civil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Atención y prevención de desastre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Comunidad educativa.</w:t>
            </w:r>
          </w:p>
        </w:tc>
        <w:tc>
          <w:tcPr>
            <w:tcW w:w="994" w:type="dxa"/>
          </w:tcPr>
          <w:p w:rsidR="00036D1D" w:rsidRDefault="00036D1D" w:rsidP="007326BE">
            <w:pPr>
              <w:pStyle w:val="Sinespaciado"/>
            </w:pPr>
            <w:r>
              <w:t>01/03/2012</w:t>
            </w:r>
          </w:p>
        </w:tc>
        <w:tc>
          <w:tcPr>
            <w:tcW w:w="1137" w:type="dxa"/>
          </w:tcPr>
          <w:p w:rsidR="00036D1D" w:rsidRDefault="00036D1D" w:rsidP="007326BE">
            <w:pPr>
              <w:pStyle w:val="Sinespaciado"/>
            </w:pPr>
            <w:r>
              <w:t>30/11/201</w:t>
            </w:r>
            <w:r w:rsidR="00AA619D">
              <w:t>3</w:t>
            </w:r>
          </w:p>
        </w:tc>
        <w:tc>
          <w:tcPr>
            <w:tcW w:w="1251" w:type="dxa"/>
          </w:tcPr>
          <w:p w:rsidR="00036D1D" w:rsidRDefault="00036D1D" w:rsidP="007326BE">
            <w:pPr>
              <w:pStyle w:val="Sinespaciado"/>
            </w:pPr>
            <w:r>
              <w:t>De acuerdo a los resultados</w:t>
            </w:r>
          </w:p>
        </w:tc>
      </w:tr>
      <w:tr w:rsidR="00036D1D" w:rsidTr="00845B0C">
        <w:trPr>
          <w:trHeight w:val="64"/>
        </w:trPr>
        <w:tc>
          <w:tcPr>
            <w:tcW w:w="1813" w:type="dxa"/>
          </w:tcPr>
          <w:p w:rsidR="00036D1D" w:rsidRDefault="00036D1D" w:rsidP="007326BE">
            <w:pPr>
              <w:pStyle w:val="Sinespaciado"/>
            </w:pPr>
            <w:r>
              <w:t>Realizar proyectos que propendan por incluir a toda la población estudiantil mejorando su calidad de vida.</w:t>
            </w:r>
          </w:p>
        </w:tc>
        <w:tc>
          <w:tcPr>
            <w:tcW w:w="1839" w:type="dxa"/>
          </w:tcPr>
          <w:p w:rsidR="00036D1D" w:rsidRDefault="00036D1D" w:rsidP="007326BE">
            <w:pPr>
              <w:pStyle w:val="Sinespaciado"/>
            </w:pPr>
            <w:r>
              <w:t>En febrero de 2012 se debe realizar el proyecto de inclusión con toda la comunidad educativa.</w:t>
            </w:r>
          </w:p>
        </w:tc>
        <w:tc>
          <w:tcPr>
            <w:tcW w:w="1855" w:type="dxa"/>
          </w:tcPr>
          <w:p w:rsidR="00036D1D" w:rsidRDefault="00036D1D" w:rsidP="007326BE">
            <w:pPr>
              <w:pStyle w:val="Sinespaciado"/>
            </w:pPr>
            <w:r>
              <w:t xml:space="preserve">El 70% de los estudiantes tendrán </w:t>
            </w:r>
            <w:proofErr w:type="spellStart"/>
            <w:r>
              <w:t>mas</w:t>
            </w:r>
            <w:proofErr w:type="spellEnd"/>
            <w:r>
              <w:t xml:space="preserve"> sentido de pertenencia con su realidad social.</w:t>
            </w:r>
          </w:p>
        </w:tc>
        <w:tc>
          <w:tcPr>
            <w:tcW w:w="1988" w:type="dxa"/>
          </w:tcPr>
          <w:p w:rsidR="00036D1D" w:rsidRDefault="00036D1D" w:rsidP="00845B0C">
            <w:pPr>
              <w:pStyle w:val="Sinespaciado"/>
            </w:pPr>
            <w:r>
              <w:t>Talleres</w:t>
            </w:r>
            <w:r w:rsidR="00845B0C">
              <w:t xml:space="preserve">, </w:t>
            </w:r>
            <w:r>
              <w:t>Videos</w:t>
            </w:r>
            <w:r w:rsidR="00845B0C">
              <w:t xml:space="preserve">, </w:t>
            </w:r>
            <w:r>
              <w:t>Charlas</w:t>
            </w:r>
            <w:r w:rsidR="00845B0C">
              <w:t xml:space="preserve"> de Educación para la sexualidad</w:t>
            </w:r>
          </w:p>
          <w:p w:rsidR="00845B0C" w:rsidRDefault="00845B0C" w:rsidP="00845B0C">
            <w:pPr>
              <w:pStyle w:val="Sinespaciado"/>
            </w:pPr>
            <w:r>
              <w:t>Talleres para el manejo de residuos sólidos</w:t>
            </w:r>
          </w:p>
          <w:p w:rsidR="00845B0C" w:rsidRDefault="00845B0C" w:rsidP="00845B0C">
            <w:pPr>
              <w:pStyle w:val="Sinespaciado"/>
            </w:pPr>
            <w:r>
              <w:t>Talleres de relaciones interpersonales</w:t>
            </w:r>
          </w:p>
        </w:tc>
        <w:tc>
          <w:tcPr>
            <w:tcW w:w="1989" w:type="dxa"/>
          </w:tcPr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 xml:space="preserve">Docentes 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Personal implicado</w:t>
            </w:r>
          </w:p>
        </w:tc>
        <w:tc>
          <w:tcPr>
            <w:tcW w:w="994" w:type="dxa"/>
          </w:tcPr>
          <w:p w:rsidR="00036D1D" w:rsidRDefault="00036D1D" w:rsidP="007326BE">
            <w:pPr>
              <w:pStyle w:val="Sinespaciado"/>
            </w:pPr>
            <w:r>
              <w:t>02/02/2012</w:t>
            </w:r>
          </w:p>
        </w:tc>
        <w:tc>
          <w:tcPr>
            <w:tcW w:w="1137" w:type="dxa"/>
          </w:tcPr>
          <w:p w:rsidR="00036D1D" w:rsidRDefault="00036D1D" w:rsidP="007326BE">
            <w:pPr>
              <w:pStyle w:val="Sinespaciado"/>
            </w:pPr>
            <w:r>
              <w:t>30/11/201</w:t>
            </w:r>
            <w:r w:rsidR="00845B0C">
              <w:t>5</w:t>
            </w:r>
          </w:p>
        </w:tc>
        <w:tc>
          <w:tcPr>
            <w:tcW w:w="1251" w:type="dxa"/>
          </w:tcPr>
          <w:p w:rsidR="00036D1D" w:rsidRDefault="00036D1D" w:rsidP="007326BE">
            <w:pPr>
              <w:pStyle w:val="Sinespaciado"/>
            </w:pPr>
            <w:r>
              <w:t>Desarrollo del proceso.</w:t>
            </w:r>
          </w:p>
        </w:tc>
      </w:tr>
      <w:tr w:rsidR="00036D1D" w:rsidTr="00845B0C">
        <w:trPr>
          <w:trHeight w:val="64"/>
        </w:trPr>
        <w:tc>
          <w:tcPr>
            <w:tcW w:w="1813" w:type="dxa"/>
          </w:tcPr>
          <w:p w:rsidR="00036D1D" w:rsidRDefault="00036D1D" w:rsidP="007326BE">
            <w:pPr>
              <w:pStyle w:val="Sinespaciado"/>
            </w:pPr>
            <w:r>
              <w:t>Dar a conocer a profundidad el manual de convivencia a toda la comunidad educativa.</w:t>
            </w:r>
          </w:p>
        </w:tc>
        <w:tc>
          <w:tcPr>
            <w:tcW w:w="1839" w:type="dxa"/>
          </w:tcPr>
          <w:p w:rsidR="00036D1D" w:rsidRDefault="00036D1D" w:rsidP="007326BE">
            <w:pPr>
              <w:pStyle w:val="Sinespaciado"/>
            </w:pPr>
            <w:r>
              <w:t>En abril de 2012 se empieza a socializar grado por grado con los respectivos padres de familia el manual de convivencia</w:t>
            </w:r>
          </w:p>
        </w:tc>
        <w:tc>
          <w:tcPr>
            <w:tcW w:w="1855" w:type="dxa"/>
          </w:tcPr>
          <w:p w:rsidR="00036D1D" w:rsidRDefault="00036D1D" w:rsidP="007326BE">
            <w:pPr>
              <w:pStyle w:val="Sinespaciado"/>
            </w:pPr>
            <w:r>
              <w:t>El 80% de toda la comunidad educativa debe comprender los alcances y beneficios del manual de convivencia.</w:t>
            </w:r>
          </w:p>
        </w:tc>
        <w:tc>
          <w:tcPr>
            <w:tcW w:w="1988" w:type="dxa"/>
          </w:tcPr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Talleres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 xml:space="preserve">Mesa redonda 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charlas</w:t>
            </w:r>
          </w:p>
        </w:tc>
        <w:tc>
          <w:tcPr>
            <w:tcW w:w="1989" w:type="dxa"/>
          </w:tcPr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 xml:space="preserve">Docentes 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Director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 xml:space="preserve">Padres de familia </w:t>
            </w:r>
          </w:p>
          <w:p w:rsidR="00036D1D" w:rsidRDefault="00036D1D" w:rsidP="00036D1D">
            <w:pPr>
              <w:pStyle w:val="Sinespaciado"/>
              <w:numPr>
                <w:ilvl w:val="0"/>
                <w:numId w:val="3"/>
              </w:numPr>
            </w:pPr>
            <w:r>
              <w:t>Estudiantes</w:t>
            </w:r>
          </w:p>
        </w:tc>
        <w:tc>
          <w:tcPr>
            <w:tcW w:w="994" w:type="dxa"/>
          </w:tcPr>
          <w:p w:rsidR="00036D1D" w:rsidRDefault="00036D1D" w:rsidP="007326BE">
            <w:pPr>
              <w:pStyle w:val="Sinespaciado"/>
            </w:pPr>
            <w:r>
              <w:t>01/04/2012</w:t>
            </w:r>
          </w:p>
        </w:tc>
        <w:tc>
          <w:tcPr>
            <w:tcW w:w="1137" w:type="dxa"/>
          </w:tcPr>
          <w:p w:rsidR="00036D1D" w:rsidRDefault="00036D1D" w:rsidP="007326BE">
            <w:pPr>
              <w:pStyle w:val="Sinespaciado"/>
            </w:pPr>
            <w:r>
              <w:t>30/11/2012</w:t>
            </w:r>
          </w:p>
        </w:tc>
        <w:tc>
          <w:tcPr>
            <w:tcW w:w="1251" w:type="dxa"/>
          </w:tcPr>
          <w:p w:rsidR="00036D1D" w:rsidRDefault="00036D1D" w:rsidP="007326BE">
            <w:pPr>
              <w:pStyle w:val="Sinespaciado"/>
            </w:pPr>
            <w:r>
              <w:t>Desarrollo del proceso</w:t>
            </w:r>
          </w:p>
        </w:tc>
      </w:tr>
    </w:tbl>
    <w:p w:rsidR="00F540FC" w:rsidRDefault="00F540FC" w:rsidP="00036D1D">
      <w:pPr>
        <w:pStyle w:val="Sinespaciado"/>
        <w:jc w:val="center"/>
      </w:pPr>
    </w:p>
    <w:p w:rsidR="00F540FC" w:rsidRDefault="00F540FC" w:rsidP="00036D1D">
      <w:pPr>
        <w:pStyle w:val="Sinespaciado"/>
        <w:jc w:val="center"/>
      </w:pPr>
    </w:p>
    <w:p w:rsidR="00B4603F" w:rsidRPr="00B4603F" w:rsidRDefault="00B4603F" w:rsidP="00845B0C">
      <w:pPr>
        <w:pStyle w:val="Sinespaciado"/>
        <w:jc w:val="center"/>
      </w:pPr>
      <w:r w:rsidRPr="00B4603F">
        <w:lastRenderedPageBreak/>
        <w:t xml:space="preserve">PLAN DE MEJORAMIENTO POR AREAS DE GESTION DE LA INSTITUCION EDUCATIVA </w:t>
      </w:r>
      <w:r w:rsidR="00200CDE">
        <w:t>ISLA DE LOS MILAGROS 2012 – 2015</w:t>
      </w:r>
    </w:p>
    <w:p w:rsidR="00B4603F" w:rsidRPr="00B4603F" w:rsidRDefault="00B4603F" w:rsidP="007326BE">
      <w:pPr>
        <w:pStyle w:val="Sinespaciado"/>
      </w:pPr>
      <w:r w:rsidRPr="00B4603F">
        <w:t>AREA DE GESTION DIRECTIVA</w:t>
      </w:r>
    </w:p>
    <w:tbl>
      <w:tblPr>
        <w:tblStyle w:val="Tablaconcuadrcula"/>
        <w:tblW w:w="13500" w:type="dxa"/>
        <w:jc w:val="center"/>
        <w:tblLayout w:type="fixed"/>
        <w:tblLook w:val="04A0"/>
      </w:tblPr>
      <w:tblGrid>
        <w:gridCol w:w="2062"/>
        <w:gridCol w:w="1786"/>
        <w:gridCol w:w="1786"/>
        <w:gridCol w:w="2410"/>
        <w:gridCol w:w="1992"/>
        <w:gridCol w:w="1053"/>
        <w:gridCol w:w="1419"/>
        <w:gridCol w:w="992"/>
      </w:tblGrid>
      <w:tr w:rsidR="00B4603F" w:rsidRPr="00B4603F" w:rsidTr="007326BE">
        <w:trPr>
          <w:jc w:val="center"/>
        </w:trPr>
        <w:tc>
          <w:tcPr>
            <w:tcW w:w="20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OBJETIVOS</w:t>
            </w:r>
          </w:p>
        </w:tc>
        <w:tc>
          <w:tcPr>
            <w:tcW w:w="17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METAS</w:t>
            </w:r>
          </w:p>
        </w:tc>
        <w:tc>
          <w:tcPr>
            <w:tcW w:w="17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INDICADORES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ACTIVIDADES</w:t>
            </w:r>
          </w:p>
        </w:tc>
        <w:tc>
          <w:tcPr>
            <w:tcW w:w="1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RESPONSABLE</w:t>
            </w:r>
          </w:p>
        </w:tc>
        <w:tc>
          <w:tcPr>
            <w:tcW w:w="34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PLAZO</w:t>
            </w:r>
          </w:p>
        </w:tc>
      </w:tr>
      <w:tr w:rsidR="00B4603F" w:rsidRPr="00B4603F" w:rsidTr="007326BE">
        <w:trPr>
          <w:jc w:val="center"/>
        </w:trPr>
        <w:tc>
          <w:tcPr>
            <w:tcW w:w="20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7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INICIA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TERMINA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EVAL</w:t>
            </w:r>
          </w:p>
        </w:tc>
      </w:tr>
      <w:tr w:rsidR="00B4603F" w:rsidRPr="00B4603F" w:rsidTr="007326BE">
        <w:trPr>
          <w:jc w:val="center"/>
        </w:trPr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Reactivar el comité de convivencia y crear estrategias que dinamicen sus acciones.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el comité de convivencia estará funcionando a un 60%.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funcionamiento del comité de convivencia.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Crear cronograma de actividades, cumplir con las actividades programadas.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03F" w:rsidRPr="007326BE" w:rsidRDefault="00B4603F">
            <w:pPr>
              <w:jc w:val="both"/>
              <w:rPr>
                <w:rFonts w:cstheme="minorHAnsi"/>
              </w:rPr>
            </w:pPr>
            <w:proofErr w:type="spellStart"/>
            <w:r w:rsidRPr="00B4603F">
              <w:rPr>
                <w:rFonts w:cstheme="minorHAnsi"/>
              </w:rPr>
              <w:t>Yenis</w:t>
            </w:r>
            <w:proofErr w:type="spellEnd"/>
            <w:r w:rsidRPr="00B4603F">
              <w:rPr>
                <w:rFonts w:cstheme="minorHAnsi"/>
              </w:rPr>
              <w:t xml:space="preserve"> Lozano, </w:t>
            </w:r>
            <w:proofErr w:type="spellStart"/>
            <w:r w:rsidRPr="00B4603F">
              <w:rPr>
                <w:rFonts w:cstheme="minorHAnsi"/>
              </w:rPr>
              <w:t>Nedis</w:t>
            </w:r>
            <w:proofErr w:type="spellEnd"/>
            <w:r w:rsidRPr="00B4603F">
              <w:rPr>
                <w:rFonts w:cstheme="minorHAnsi"/>
              </w:rPr>
              <w:t xml:space="preserve"> </w:t>
            </w:r>
            <w:proofErr w:type="spellStart"/>
            <w:r w:rsidRPr="00B4603F">
              <w:rPr>
                <w:rFonts w:cstheme="minorHAnsi"/>
              </w:rPr>
              <w:t>Cavadía</w:t>
            </w:r>
            <w:proofErr w:type="spellEnd"/>
            <w:r w:rsidRPr="00B4603F">
              <w:rPr>
                <w:rFonts w:cstheme="minorHAnsi"/>
              </w:rPr>
              <w:t xml:space="preserve">, </w:t>
            </w:r>
            <w:proofErr w:type="spellStart"/>
            <w:r w:rsidRPr="00B4603F">
              <w:rPr>
                <w:rFonts w:cstheme="minorHAnsi"/>
              </w:rPr>
              <w:t>Faridis</w:t>
            </w:r>
            <w:proofErr w:type="spellEnd"/>
            <w:r w:rsidRPr="00B4603F">
              <w:rPr>
                <w:rFonts w:cstheme="minorHAnsi"/>
              </w:rPr>
              <w:t xml:space="preserve"> </w:t>
            </w:r>
            <w:proofErr w:type="spellStart"/>
            <w:r w:rsidRPr="00B4603F">
              <w:rPr>
                <w:rFonts w:cstheme="minorHAnsi"/>
              </w:rPr>
              <w:t>Rhenals</w:t>
            </w:r>
            <w:proofErr w:type="spellEnd"/>
            <w:r w:rsidRPr="00B4603F">
              <w:rPr>
                <w:rFonts w:cstheme="minorHAnsi"/>
              </w:rPr>
              <w:t>, Sergio Ramos (Comité de Democracia) Los Docentes.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845B0C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2– 201</w:t>
            </w:r>
            <w:r w:rsidR="00B4603F" w:rsidRPr="00B4603F">
              <w:rPr>
                <w:rFonts w:cstheme="minorHAnsi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845B0C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</w:t>
            </w:r>
            <w:r w:rsidR="00B4603F" w:rsidRPr="00B4603F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20</w:t>
            </w:r>
            <w:r w:rsidR="00B4603F" w:rsidRPr="00B4603F">
              <w:rPr>
                <w:rFonts w:cstheme="minorHAnsi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B4603F" w:rsidRPr="00B4603F" w:rsidTr="007326BE">
        <w:trPr>
          <w:jc w:val="center"/>
        </w:trPr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Cumplir con fechas establecidas para reuniones de concejo académico.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se habrán realizado el 80% de las reuniones del C.A.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reuniones de concejo académico realizadas.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Nombrar coordinador para hacer cumplir lo establecido en el cronograma establecido.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Director y docentes.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845B0C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2– 201</w:t>
            </w:r>
            <w:r w:rsidR="00B4603F" w:rsidRPr="00B4603F">
              <w:rPr>
                <w:rFonts w:cstheme="minorHAnsi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845B0C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</w:t>
            </w:r>
            <w:r w:rsidR="00B4603F" w:rsidRPr="00B4603F">
              <w:rPr>
                <w:rFonts w:cstheme="minorHAnsi"/>
              </w:rPr>
              <w:t xml:space="preserve"> – </w:t>
            </w:r>
            <w:r>
              <w:rPr>
                <w:rFonts w:cstheme="minorHAnsi"/>
              </w:rPr>
              <w:t>20</w:t>
            </w:r>
            <w:r w:rsidR="00B4603F" w:rsidRPr="00B4603F">
              <w:rPr>
                <w:rFonts w:cstheme="minorHAnsi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B4603F" w:rsidRPr="00B4603F" w:rsidTr="007326BE">
        <w:trPr>
          <w:trHeight w:val="1744"/>
          <w:jc w:val="center"/>
        </w:trPr>
        <w:tc>
          <w:tcPr>
            <w:tcW w:w="20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Capacitar al personero estudiantil para que de cumplimiento a sus funciones.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el personero estudiantil habrá cumplido en 75% de sus funciones.</w:t>
            </w:r>
          </w:p>
        </w:tc>
        <w:tc>
          <w:tcPr>
            <w:tcW w:w="1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del cumplimiento del personero.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 xml:space="preserve">Capacitar al personal para que cumpla con sus funciones. </w:t>
            </w:r>
          </w:p>
          <w:p w:rsidR="00B4603F" w:rsidRPr="00B4603F" w:rsidRDefault="00B4603F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>Crear cronograma de actividades.</w:t>
            </w:r>
          </w:p>
          <w:p w:rsidR="007326BE" w:rsidRPr="00B4603F" w:rsidRDefault="00B4603F" w:rsidP="007326B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Cumplir cronograma</w:t>
            </w:r>
          </w:p>
        </w:tc>
        <w:tc>
          <w:tcPr>
            <w:tcW w:w="1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Comité de democracia.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845B0C" w:rsidP="00845B0C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 –201</w:t>
            </w:r>
            <w:r w:rsidR="00B4603F" w:rsidRPr="00B4603F">
              <w:rPr>
                <w:rFonts w:cstheme="minorHAnsi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845B0C" w:rsidP="00845B0C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</w:t>
            </w:r>
            <w:r w:rsidR="00B4603F" w:rsidRPr="00B4603F">
              <w:rPr>
                <w:rFonts w:cstheme="minorHAnsi"/>
              </w:rPr>
              <w:t>–</w:t>
            </w:r>
            <w:r>
              <w:rPr>
                <w:rFonts w:cstheme="minorHAnsi"/>
              </w:rPr>
              <w:t>20</w:t>
            </w:r>
            <w:r w:rsidR="00B4603F" w:rsidRPr="00B4603F">
              <w:rPr>
                <w:rFonts w:cstheme="minorHAnsi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7326BE" w:rsidRPr="00B4603F" w:rsidTr="007326BE">
        <w:trPr>
          <w:trHeight w:val="1650"/>
          <w:jc w:val="center"/>
        </w:trPr>
        <w:tc>
          <w:tcPr>
            <w:tcW w:w="20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Orientar a los miembros del concejo estudiantil, para el cumplimiento de sus funciones.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2012 el concejo estudiantil estará funcionando en un 70%.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del cumplimiento del concejo estudiantil.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>Crear cronograma para las reuniones.</w:t>
            </w:r>
          </w:p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Cumplir con el cronograma de actividades.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Comité de democracia.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26BE" w:rsidRPr="00B4603F" w:rsidRDefault="00845B0C" w:rsidP="007326B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2–201</w:t>
            </w:r>
            <w:r w:rsidR="007326BE" w:rsidRPr="00B4603F">
              <w:rPr>
                <w:rFonts w:cstheme="minorHAnsi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26BE" w:rsidRPr="00B4603F" w:rsidRDefault="00845B0C" w:rsidP="00845B0C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</w:t>
            </w:r>
            <w:r w:rsidR="007326BE" w:rsidRPr="00B4603F">
              <w:rPr>
                <w:rFonts w:cstheme="minorHAnsi"/>
              </w:rPr>
              <w:t>–</w:t>
            </w:r>
            <w:r>
              <w:rPr>
                <w:rFonts w:cstheme="minorHAnsi"/>
              </w:rPr>
              <w:t>20</w:t>
            </w:r>
            <w:r w:rsidR="007326BE" w:rsidRPr="00B4603F">
              <w:rPr>
                <w:rFonts w:cstheme="minorHAnsi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7326BE" w:rsidRPr="00B4603F" w:rsidTr="007326BE">
        <w:trPr>
          <w:trHeight w:val="483"/>
          <w:jc w:val="center"/>
        </w:trPr>
        <w:tc>
          <w:tcPr>
            <w:tcW w:w="20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Diseñar propuesta, para programa de inducción a nuevos estudiantes.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2012 se habrá diseñado a 100% la propuesta para programa de Inducción.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del diseño de la propuesta del programa de inducción.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Diseñar propuesta para programa de inducción.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Todos los docentes.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6BE" w:rsidRPr="00B4603F" w:rsidRDefault="00845B0C" w:rsidP="007326B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06 –201</w:t>
            </w:r>
            <w:r w:rsidR="007326BE" w:rsidRPr="00B4603F">
              <w:rPr>
                <w:rFonts w:cstheme="minorHAnsi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6BE" w:rsidRPr="00B4603F" w:rsidRDefault="00845B0C" w:rsidP="007326B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12–20</w:t>
            </w:r>
            <w:r w:rsidR="007326BE" w:rsidRPr="00B4603F">
              <w:rPr>
                <w:rFonts w:cstheme="minorHAnsi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6BE" w:rsidRPr="00B4603F" w:rsidRDefault="007326BE" w:rsidP="007326B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</w:tbl>
    <w:p w:rsidR="007326BE" w:rsidRPr="00B4603F" w:rsidRDefault="007326BE" w:rsidP="007326BE">
      <w:pPr>
        <w:rPr>
          <w:rFonts w:cstheme="minorHAnsi"/>
          <w:b/>
        </w:rPr>
      </w:pPr>
    </w:p>
    <w:tbl>
      <w:tblPr>
        <w:tblStyle w:val="Tablaconcuadrcula"/>
        <w:tblW w:w="13425" w:type="dxa"/>
        <w:jc w:val="center"/>
        <w:tblLayout w:type="fixed"/>
        <w:tblLook w:val="04A0"/>
      </w:tblPr>
      <w:tblGrid>
        <w:gridCol w:w="1770"/>
        <w:gridCol w:w="2126"/>
        <w:gridCol w:w="2268"/>
        <w:gridCol w:w="2268"/>
        <w:gridCol w:w="1702"/>
        <w:gridCol w:w="992"/>
        <w:gridCol w:w="1418"/>
        <w:gridCol w:w="881"/>
      </w:tblGrid>
      <w:tr w:rsidR="00B4603F" w:rsidRPr="00B4603F" w:rsidTr="00D005B0">
        <w:trPr>
          <w:jc w:val="center"/>
        </w:trPr>
        <w:tc>
          <w:tcPr>
            <w:tcW w:w="17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lastRenderedPageBreak/>
              <w:t>OBJETIVOS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METAS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INDICADORES</w:t>
            </w:r>
          </w:p>
        </w:tc>
        <w:tc>
          <w:tcPr>
            <w:tcW w:w="22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ACTIVIDADES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RESPONSABLE</w:t>
            </w:r>
          </w:p>
        </w:tc>
        <w:tc>
          <w:tcPr>
            <w:tcW w:w="329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PLAZO</w:t>
            </w:r>
          </w:p>
        </w:tc>
      </w:tr>
      <w:tr w:rsidR="00B4603F" w:rsidRPr="00B4603F" w:rsidTr="00D005B0">
        <w:trPr>
          <w:jc w:val="center"/>
        </w:trPr>
        <w:tc>
          <w:tcPr>
            <w:tcW w:w="177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INICIA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TERMINA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EVAL</w:t>
            </w:r>
          </w:p>
        </w:tc>
      </w:tr>
      <w:tr w:rsidR="00B4603F" w:rsidRPr="00B4603F" w:rsidTr="00D005B0">
        <w:trPr>
          <w:trHeight w:val="1815"/>
          <w:jc w:val="center"/>
        </w:trPr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Divulgar el manual de convivencia a toda la comunidad educativa.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el 80% del manual de convivencia habrá sido divulgado.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divulgación del manual de convivencia.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>Entregar a todos los miembros de la comunidad educativa copia del manual de convivencia.</w:t>
            </w:r>
          </w:p>
          <w:p w:rsidR="00D005B0" w:rsidRPr="00B4603F" w:rsidRDefault="00B4603F" w:rsidP="00D005B0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Socializar manual de convivencia.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Director y docentes.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845B0C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 –201</w:t>
            </w:r>
            <w:r w:rsidR="003367DC">
              <w:rPr>
                <w:rFonts w:cstheme="minorHAnsi"/>
              </w:rPr>
              <w:t>2</w:t>
            </w:r>
            <w:r w:rsidR="00B4603F" w:rsidRPr="00B4603F">
              <w:rPr>
                <w:rFonts w:cstheme="minorHAns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845B0C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12–2013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D005B0" w:rsidRPr="00B4603F" w:rsidTr="00200CDE">
        <w:trPr>
          <w:trHeight w:val="1722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Planear y hacer seguimiento a las actividades extracurriculares.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2012 se habrá dado cumplimiento a un 70% a las actividades extracurriculares planeadas.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cumplimiento de actividades extracurriculares.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 xml:space="preserve">Cumplir con el cronograma de actividades extracurriculares. </w:t>
            </w:r>
          </w:p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Planear las actividades extracurriculares.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Director y docentes.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845B0C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 –2013</w:t>
            </w:r>
            <w:r w:rsidR="00D005B0" w:rsidRPr="00B4603F">
              <w:rPr>
                <w:rFonts w:cstheme="minorHAns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845B0C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12-2013</w:t>
            </w:r>
            <w:r w:rsidR="00D005B0" w:rsidRPr="00B4603F">
              <w:rPr>
                <w:rFonts w:cstheme="minorHAnsi"/>
              </w:rPr>
              <w:t xml:space="preserve">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D005B0" w:rsidRPr="00B4603F" w:rsidTr="00D005B0">
        <w:trPr>
          <w:trHeight w:val="371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Cumplir con las metas institucionales.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2013 se habrá cumplido en un 90% las metas institucionales.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cumplimiento de las metas institucionales.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Revisión del P.E.I. y realizar los ajustes necesarios.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Director y docentes.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845B0C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1-2012</w:t>
            </w:r>
            <w:r w:rsidR="00D005B0" w:rsidRPr="00B4603F">
              <w:rPr>
                <w:rFonts w:cstheme="minorHAns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367DC" w:rsidRPr="003367DC" w:rsidRDefault="00D005B0" w:rsidP="00950B5E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 xml:space="preserve"> 1</w:t>
            </w:r>
            <w:r w:rsidR="003367DC">
              <w:rPr>
                <w:rFonts w:cstheme="minorHAnsi"/>
              </w:rPr>
              <w:t>2-2013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D005B0" w:rsidRPr="00B4603F" w:rsidTr="00D005B0">
        <w:trPr>
          <w:trHeight w:val="1680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Orientar a los padres de familia a cerca de las funciones de la asamblea de padres.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2013 el 80% de los padres conocerán sus funciones.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Default="00D005B0" w:rsidP="00950B5E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>Porcentaje de padres de familia, que conocen las funciones de la asamblea de padres.</w:t>
            </w:r>
          </w:p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Realizar mesas de trabajo, conversatorio, talleres.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Docentes.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845B0C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1–</w:t>
            </w:r>
            <w:r w:rsidR="00D005B0" w:rsidRPr="00B4603F">
              <w:rPr>
                <w:rFonts w:cstheme="minorHAnsi"/>
              </w:rPr>
              <w:t xml:space="preserve">2012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845B0C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12–</w:t>
            </w:r>
            <w:r w:rsidR="00D005B0" w:rsidRPr="00B4603F">
              <w:rPr>
                <w:rFonts w:cstheme="minorHAnsi"/>
              </w:rPr>
              <w:t xml:space="preserve">2013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D005B0" w:rsidRPr="00B4603F" w:rsidTr="00D005B0">
        <w:trPr>
          <w:trHeight w:val="453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Orientar a los miembros del concejo de padres acerca de sus funciones.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2013 el concejo de padres estará organizado en un 90%.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concejo de padres organizados.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Mesas de trabajo, talleres, conversatorio, otros.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Director y docentes.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I – 2012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845B0C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12</w:t>
            </w:r>
            <w:r w:rsidR="00845B0C">
              <w:rPr>
                <w:rFonts w:cstheme="minorHAnsi"/>
              </w:rPr>
              <w:t>–</w:t>
            </w:r>
            <w:r w:rsidRPr="00B4603F">
              <w:rPr>
                <w:rFonts w:cstheme="minorHAnsi"/>
              </w:rPr>
              <w:t>2013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</w:tbl>
    <w:p w:rsidR="00200CDE" w:rsidRDefault="00200CDE" w:rsidP="00D005B0">
      <w:pPr>
        <w:pStyle w:val="Sinespaciado"/>
      </w:pPr>
    </w:p>
    <w:p w:rsidR="00200CDE" w:rsidRDefault="00200CDE" w:rsidP="00D005B0">
      <w:pPr>
        <w:pStyle w:val="Sinespaciado"/>
      </w:pPr>
    </w:p>
    <w:p w:rsidR="00200CDE" w:rsidRDefault="00200CDE" w:rsidP="00D005B0">
      <w:pPr>
        <w:pStyle w:val="Sinespaciado"/>
      </w:pPr>
    </w:p>
    <w:p w:rsidR="00200CDE" w:rsidRDefault="00200CDE" w:rsidP="00D005B0">
      <w:pPr>
        <w:pStyle w:val="Sinespaciado"/>
      </w:pPr>
    </w:p>
    <w:p w:rsidR="00B4603F" w:rsidRPr="00B4603F" w:rsidRDefault="00B4603F" w:rsidP="00200CDE">
      <w:pPr>
        <w:pStyle w:val="Sinespaciado"/>
        <w:jc w:val="center"/>
        <w:rPr>
          <w:lang w:val="es-ES"/>
        </w:rPr>
      </w:pPr>
      <w:r w:rsidRPr="00B4603F">
        <w:lastRenderedPageBreak/>
        <w:t>PLAN DE MEJORAMIENTO POR AREAS DE GESTION DE LA INSTITUCION EDUCATIVA ISL</w:t>
      </w:r>
      <w:r w:rsidR="00200CDE">
        <w:t>A DE LOS MILAGROS 2012 – 2015</w:t>
      </w:r>
    </w:p>
    <w:p w:rsidR="00B4603F" w:rsidRPr="00B4603F" w:rsidRDefault="00B4603F" w:rsidP="00D005B0">
      <w:pPr>
        <w:pStyle w:val="Sinespaciado"/>
      </w:pPr>
      <w:r w:rsidRPr="00B4603F">
        <w:t>AREA DE GESTION DIRECTIVA</w:t>
      </w:r>
    </w:p>
    <w:tbl>
      <w:tblPr>
        <w:tblStyle w:val="Tablaconcuadrcula"/>
        <w:tblW w:w="13350" w:type="dxa"/>
        <w:jc w:val="center"/>
        <w:tblLayout w:type="fixed"/>
        <w:tblLook w:val="04A0"/>
      </w:tblPr>
      <w:tblGrid>
        <w:gridCol w:w="1719"/>
        <w:gridCol w:w="2281"/>
        <w:gridCol w:w="1832"/>
        <w:gridCol w:w="1844"/>
        <w:gridCol w:w="2127"/>
        <w:gridCol w:w="1135"/>
        <w:gridCol w:w="1419"/>
        <w:gridCol w:w="993"/>
      </w:tblGrid>
      <w:tr w:rsidR="00B4603F" w:rsidRPr="00B4603F" w:rsidTr="00D005B0">
        <w:trPr>
          <w:jc w:val="center"/>
        </w:trPr>
        <w:tc>
          <w:tcPr>
            <w:tcW w:w="17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OBJETIVOS</w:t>
            </w:r>
          </w:p>
        </w:tc>
        <w:tc>
          <w:tcPr>
            <w:tcW w:w="22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METAS</w:t>
            </w:r>
          </w:p>
        </w:tc>
        <w:tc>
          <w:tcPr>
            <w:tcW w:w="18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INDICADORES</w:t>
            </w:r>
          </w:p>
        </w:tc>
        <w:tc>
          <w:tcPr>
            <w:tcW w:w="184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ACTIVIDADES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RESPONSABLE</w:t>
            </w:r>
          </w:p>
        </w:tc>
        <w:tc>
          <w:tcPr>
            <w:tcW w:w="35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PLAZO</w:t>
            </w:r>
          </w:p>
        </w:tc>
      </w:tr>
      <w:tr w:rsidR="00B4603F" w:rsidRPr="00B4603F" w:rsidTr="00D005B0">
        <w:trPr>
          <w:jc w:val="center"/>
        </w:trPr>
        <w:tc>
          <w:tcPr>
            <w:tcW w:w="17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228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603F" w:rsidRPr="00B4603F" w:rsidRDefault="00B4603F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INICIA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TERMINA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EVAL</w:t>
            </w:r>
          </w:p>
        </w:tc>
      </w:tr>
      <w:tr w:rsidR="00B4603F" w:rsidRPr="00B4603F" w:rsidTr="00D005B0">
        <w:trPr>
          <w:trHeight w:val="2880"/>
          <w:jc w:val="center"/>
        </w:trPr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Generar espacios que permitan intercambio de experiencias relacionadas a las prácticas pedagógicas, administrativas y culturales.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Default="00B4603F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>A diciembre de 2013 la Institución Educativa Isla de los Milagros habrá participado en un 60% de las actividades de intercambio de experiencia.</w:t>
            </w:r>
          </w:p>
          <w:p w:rsidR="00D005B0" w:rsidRPr="00B4603F" w:rsidRDefault="00D005B0">
            <w:pPr>
              <w:jc w:val="both"/>
              <w:rPr>
                <w:rFonts w:cstheme="minorHAnsi"/>
                <w:lang w:val="es-ES"/>
              </w:rPr>
            </w:pPr>
          </w:p>
        </w:tc>
        <w:tc>
          <w:tcPr>
            <w:tcW w:w="1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participación.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Gestionar ante entidades educativas, gubernamentales y ONG.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Director, docentes y comunidad.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200CD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1–</w:t>
            </w:r>
            <w:r w:rsidR="00B4603F" w:rsidRPr="00B4603F">
              <w:rPr>
                <w:rFonts w:cstheme="minorHAnsi"/>
              </w:rPr>
              <w:t>2012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12 – 201</w:t>
            </w:r>
            <w:r w:rsidR="00200CDE">
              <w:rPr>
                <w:rFonts w:cstheme="minorHAnsi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4603F" w:rsidRPr="00B4603F" w:rsidRDefault="00B4603F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D005B0" w:rsidRPr="00B4603F" w:rsidTr="00D005B0">
        <w:trPr>
          <w:trHeight w:val="465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Fortalecer la convivencia de la comunidad educativa para mejoramiento institucional.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2013 se vivirá en un ambiente de armonía y convivencia en todos los estamentos de la comunidad educativa.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100% de convivencia.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Crear espacios para recreación convivencia.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Docentes.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200CDE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</w:t>
            </w:r>
            <w:r w:rsidR="00D005B0" w:rsidRPr="00B4603F">
              <w:rPr>
                <w:rFonts w:cstheme="minorHAnsi"/>
              </w:rPr>
              <w:t xml:space="preserve"> – 2012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12 – 201</w:t>
            </w:r>
            <w:r w:rsidR="00200CDE">
              <w:rPr>
                <w:rFonts w:cstheme="minorHAnsi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D005B0" w:rsidRPr="00B4603F" w:rsidTr="00D005B0">
        <w:trPr>
          <w:trHeight w:val="405"/>
          <w:jc w:val="center"/>
        </w:trPr>
        <w:tc>
          <w:tcPr>
            <w:tcW w:w="17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Crear mecanismos que permitan darle seguimiento y evaluar las alianzas del sector productivo.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2014 se habrán creado e implementado en un 80% los mecanismos para el seguimiento y evaluación de las alianzas del sector productivo.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la creación e implementación.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Gestionar convenios o alianzas del sector productivo del entorno.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Concejo directivo – comité de gestión.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200CDE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</w:t>
            </w:r>
            <w:r w:rsidR="00D005B0" w:rsidRPr="00B4603F">
              <w:rPr>
                <w:rFonts w:cstheme="minorHAnsi"/>
              </w:rPr>
              <w:t>– 201</w:t>
            </w:r>
            <w:r>
              <w:rPr>
                <w:rFonts w:cstheme="minorHAnsi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12 – 201</w:t>
            </w:r>
            <w:r w:rsidR="00200CDE">
              <w:rPr>
                <w:rFonts w:cstheme="minorHAnsi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5B0" w:rsidRPr="00B4603F" w:rsidRDefault="00D005B0" w:rsidP="00950B5E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</w:tbl>
    <w:p w:rsidR="00B4603F" w:rsidRPr="00B4603F" w:rsidRDefault="00B4603F" w:rsidP="00200CDE">
      <w:pPr>
        <w:rPr>
          <w:rFonts w:cstheme="minorHAnsi"/>
        </w:rPr>
      </w:pPr>
    </w:p>
    <w:sectPr w:rsidR="00B4603F" w:rsidRPr="00B4603F" w:rsidSect="00200CDE">
      <w:pgSz w:w="15840" w:h="12240" w:orient="landscape" w:code="1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EE6" w:rsidRDefault="008C3EE6" w:rsidP="001C021B">
      <w:pPr>
        <w:spacing w:after="0" w:line="240" w:lineRule="auto"/>
      </w:pPr>
      <w:r>
        <w:separator/>
      </w:r>
    </w:p>
  </w:endnote>
  <w:endnote w:type="continuationSeparator" w:id="0">
    <w:p w:rsidR="008C3EE6" w:rsidRDefault="008C3EE6" w:rsidP="001C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EE6" w:rsidRDefault="008C3EE6" w:rsidP="001C021B">
      <w:pPr>
        <w:spacing w:after="0" w:line="240" w:lineRule="auto"/>
      </w:pPr>
      <w:r>
        <w:separator/>
      </w:r>
    </w:p>
  </w:footnote>
  <w:footnote w:type="continuationSeparator" w:id="0">
    <w:p w:rsidR="008C3EE6" w:rsidRDefault="008C3EE6" w:rsidP="001C0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D72BD"/>
    <w:multiLevelType w:val="hybridMultilevel"/>
    <w:tmpl w:val="037C0F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301FFA"/>
    <w:multiLevelType w:val="hybridMultilevel"/>
    <w:tmpl w:val="DA8E2EE2"/>
    <w:lvl w:ilvl="0" w:tplc="B302D9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F3073"/>
    <w:multiLevelType w:val="hybridMultilevel"/>
    <w:tmpl w:val="CEBCB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C02"/>
    <w:rsid w:val="000023A4"/>
    <w:rsid w:val="0003587F"/>
    <w:rsid w:val="00036D1D"/>
    <w:rsid w:val="00061191"/>
    <w:rsid w:val="000B1855"/>
    <w:rsid w:val="00110992"/>
    <w:rsid w:val="0015129B"/>
    <w:rsid w:val="001C021B"/>
    <w:rsid w:val="001C3711"/>
    <w:rsid w:val="00200CDE"/>
    <w:rsid w:val="00220F7C"/>
    <w:rsid w:val="00233ABD"/>
    <w:rsid w:val="00266AFA"/>
    <w:rsid w:val="002B0224"/>
    <w:rsid w:val="003367DC"/>
    <w:rsid w:val="00337AAA"/>
    <w:rsid w:val="003A24BB"/>
    <w:rsid w:val="003C3D30"/>
    <w:rsid w:val="00416A0B"/>
    <w:rsid w:val="00422685"/>
    <w:rsid w:val="00436E75"/>
    <w:rsid w:val="0044478B"/>
    <w:rsid w:val="005706F3"/>
    <w:rsid w:val="005E5E2F"/>
    <w:rsid w:val="00651D4C"/>
    <w:rsid w:val="007326BE"/>
    <w:rsid w:val="0076185C"/>
    <w:rsid w:val="007627D6"/>
    <w:rsid w:val="007D4FF8"/>
    <w:rsid w:val="00845B0C"/>
    <w:rsid w:val="0085033C"/>
    <w:rsid w:val="00897E0D"/>
    <w:rsid w:val="008A1AF3"/>
    <w:rsid w:val="008A681E"/>
    <w:rsid w:val="008C3EE6"/>
    <w:rsid w:val="008F0549"/>
    <w:rsid w:val="008F1A99"/>
    <w:rsid w:val="00923D7E"/>
    <w:rsid w:val="00931F97"/>
    <w:rsid w:val="00950B5E"/>
    <w:rsid w:val="00966C02"/>
    <w:rsid w:val="00993FF1"/>
    <w:rsid w:val="009C3644"/>
    <w:rsid w:val="009E28CE"/>
    <w:rsid w:val="00A016DD"/>
    <w:rsid w:val="00A03DD6"/>
    <w:rsid w:val="00A11D6D"/>
    <w:rsid w:val="00A362D2"/>
    <w:rsid w:val="00A50550"/>
    <w:rsid w:val="00A562EF"/>
    <w:rsid w:val="00AA619D"/>
    <w:rsid w:val="00AB4BBF"/>
    <w:rsid w:val="00AC1243"/>
    <w:rsid w:val="00AD464F"/>
    <w:rsid w:val="00B4603F"/>
    <w:rsid w:val="00B67D3A"/>
    <w:rsid w:val="00C11AB3"/>
    <w:rsid w:val="00C35E7A"/>
    <w:rsid w:val="00C5497B"/>
    <w:rsid w:val="00CD13E4"/>
    <w:rsid w:val="00CD28E6"/>
    <w:rsid w:val="00D005B0"/>
    <w:rsid w:val="00D74568"/>
    <w:rsid w:val="00D86B32"/>
    <w:rsid w:val="00DF2E32"/>
    <w:rsid w:val="00E56AA8"/>
    <w:rsid w:val="00EC1DC7"/>
    <w:rsid w:val="00EE09EE"/>
    <w:rsid w:val="00EE6128"/>
    <w:rsid w:val="00F011FC"/>
    <w:rsid w:val="00F3010D"/>
    <w:rsid w:val="00F45FF3"/>
    <w:rsid w:val="00F5138E"/>
    <w:rsid w:val="00F53F18"/>
    <w:rsid w:val="00F540FC"/>
    <w:rsid w:val="00F659FC"/>
    <w:rsid w:val="00F74976"/>
    <w:rsid w:val="00FA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B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6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C02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021B"/>
  </w:style>
  <w:style w:type="paragraph" w:styleId="Piedepgina">
    <w:name w:val="footer"/>
    <w:basedOn w:val="Normal"/>
    <w:link w:val="PiedepginaCar"/>
    <w:uiPriority w:val="99"/>
    <w:unhideWhenUsed/>
    <w:rsid w:val="001C02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021B"/>
  </w:style>
  <w:style w:type="paragraph" w:styleId="Sinespaciado">
    <w:name w:val="No Spacing"/>
    <w:uiPriority w:val="1"/>
    <w:qFormat/>
    <w:rsid w:val="007D4FF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66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1C02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021B"/>
  </w:style>
  <w:style w:type="paragraph" w:styleId="Piedepgina">
    <w:name w:val="footer"/>
    <w:basedOn w:val="Normal"/>
    <w:link w:val="PiedepginaCar"/>
    <w:uiPriority w:val="99"/>
    <w:unhideWhenUsed/>
    <w:rsid w:val="001C021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02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16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2739-09FC-4191-BA21-F42AFB0E1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1977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Invitado</dc:creator>
  <cp:lastModifiedBy>karen</cp:lastModifiedBy>
  <cp:revision>2</cp:revision>
  <dcterms:created xsi:type="dcterms:W3CDTF">2012-06-13T20:45:00Z</dcterms:created>
  <dcterms:modified xsi:type="dcterms:W3CDTF">2012-06-13T20:45:00Z</dcterms:modified>
</cp:coreProperties>
</file>